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4C9A" w14:textId="77777777" w:rsidR="0080216F" w:rsidRDefault="00A25D8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26A848" wp14:editId="095B36FA">
            <wp:simplePos x="0" y="0"/>
            <wp:positionH relativeFrom="page">
              <wp:posOffset>577850</wp:posOffset>
            </wp:positionH>
            <wp:positionV relativeFrom="page">
              <wp:posOffset>1155700</wp:posOffset>
            </wp:positionV>
            <wp:extent cx="8902700" cy="5651500"/>
            <wp:effectExtent l="50800" t="76200" r="63500" b="114300"/>
            <wp:wrapThrough wrapText="bothSides">
              <wp:wrapPolygon edited="0">
                <wp:start x="10600" y="-291"/>
                <wp:lineTo x="-123" y="-97"/>
                <wp:lineTo x="-123" y="20192"/>
                <wp:lineTo x="493" y="21649"/>
                <wp:lineTo x="740" y="21940"/>
                <wp:lineTo x="20768" y="21940"/>
                <wp:lineTo x="21015" y="21649"/>
                <wp:lineTo x="21692" y="20192"/>
                <wp:lineTo x="21692" y="1456"/>
                <wp:lineTo x="21569" y="-97"/>
                <wp:lineTo x="10846" y="-291"/>
                <wp:lineTo x="10600" y="-291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0216F" w:rsidSect="00A25D8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25D8C"/>
    <w:rsid w:val="001B442D"/>
    <w:rsid w:val="002E20B7"/>
    <w:rsid w:val="003A4EA1"/>
    <w:rsid w:val="004B70B6"/>
    <w:rsid w:val="0080216F"/>
    <w:rsid w:val="008A4232"/>
    <w:rsid w:val="009232C1"/>
    <w:rsid w:val="00A25D8C"/>
    <w:rsid w:val="00A43028"/>
    <w:rsid w:val="00D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66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F681C8-7C14-744A-A519-37A9D339C6E0}" type="doc">
      <dgm:prSet loTypeId="urn:microsoft.com/office/officeart/2005/8/layout/matrix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93B714-1B95-694B-A9EF-2339BBABAD47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600" b="1"/>
            <a:t>The SPRED Chairperson</a:t>
          </a:r>
        </a:p>
        <a:p>
          <a:r>
            <a:rPr lang="en-US" sz="1600" b="1"/>
            <a:t>It's all about</a:t>
          </a:r>
        </a:p>
        <a:p>
          <a:r>
            <a:rPr lang="en-US" sz="1600" b="1"/>
            <a:t>Relationships</a:t>
          </a:r>
        </a:p>
      </dgm:t>
    </dgm:pt>
    <dgm:pt modelId="{743EA4DF-365D-3C4C-A082-B06DA22213B0}" type="parTrans" cxnId="{16B9D8AB-9EF2-434B-8555-6730EA7E5A12}">
      <dgm:prSet/>
      <dgm:spPr/>
      <dgm:t>
        <a:bodyPr/>
        <a:lstStyle/>
        <a:p>
          <a:endParaRPr lang="en-US"/>
        </a:p>
      </dgm:t>
    </dgm:pt>
    <dgm:pt modelId="{8EC73DBD-AFC3-504F-BFE6-2DB736BFE3CA}" type="sibTrans" cxnId="{16B9D8AB-9EF2-434B-8555-6730EA7E5A12}">
      <dgm:prSet/>
      <dgm:spPr/>
      <dgm:t>
        <a:bodyPr/>
        <a:lstStyle/>
        <a:p>
          <a:endParaRPr lang="en-US"/>
        </a:p>
      </dgm:t>
    </dgm:pt>
    <dgm:pt modelId="{DAD31304-2244-5840-802A-19926D2C456F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endParaRPr lang="en-US" sz="1600" b="1" u="sng">
            <a:solidFill>
              <a:schemeClr val="tx1"/>
            </a:solidFill>
          </a:endParaRPr>
        </a:p>
        <a:p>
          <a:r>
            <a:rPr lang="en-US" sz="1600" b="1" u="sng">
              <a:solidFill>
                <a:schemeClr val="tx1"/>
              </a:solidFill>
            </a:rPr>
            <a:t>The SPRED Community</a:t>
          </a:r>
        </a:p>
        <a:p>
          <a:r>
            <a:rPr lang="en-US" sz="1400" u="sng">
              <a:solidFill>
                <a:schemeClr val="tx1"/>
              </a:solidFill>
            </a:rPr>
            <a:t> </a:t>
          </a:r>
        </a:p>
        <a:p>
          <a:r>
            <a:rPr lang="en-US" sz="1400" b="0" u="none">
              <a:solidFill>
                <a:schemeClr val="tx1"/>
              </a:solidFill>
            </a:rPr>
            <a:t>The Leader Catechist</a:t>
          </a:r>
        </a:p>
        <a:p>
          <a:r>
            <a:rPr lang="en-US" sz="1400" b="0" u="none">
              <a:solidFill>
                <a:schemeClr val="tx1"/>
              </a:solidFill>
            </a:rPr>
            <a:t>The Activity Catechist</a:t>
          </a:r>
        </a:p>
        <a:p>
          <a:r>
            <a:rPr lang="en-US" sz="1400" b="0" u="none">
              <a:solidFill>
                <a:schemeClr val="tx1"/>
              </a:solidFill>
            </a:rPr>
            <a:t>Helper Catechists</a:t>
          </a:r>
        </a:p>
        <a:p>
          <a:r>
            <a:rPr lang="en-US" sz="1400" b="0" u="none">
              <a:solidFill>
                <a:schemeClr val="tx1"/>
              </a:solidFill>
            </a:rPr>
            <a:t>Driver(s)</a:t>
          </a:r>
        </a:p>
        <a:p>
          <a:r>
            <a:rPr lang="en-US" sz="1400" b="0" u="none">
              <a:solidFill>
                <a:schemeClr val="tx1"/>
              </a:solidFill>
            </a:rPr>
            <a:t>PCs of Neighboring Parishes</a:t>
          </a:r>
        </a:p>
      </dgm:t>
    </dgm:pt>
    <dgm:pt modelId="{9D4E373F-C22D-7549-B5C4-F79369D4FB4C}" type="parTrans" cxnId="{A31F6C20-8694-B243-BA7C-B0ED6D5BA536}">
      <dgm:prSet/>
      <dgm:spPr/>
      <dgm:t>
        <a:bodyPr/>
        <a:lstStyle/>
        <a:p>
          <a:endParaRPr lang="en-US"/>
        </a:p>
      </dgm:t>
    </dgm:pt>
    <dgm:pt modelId="{A7D2A753-E883-5D46-AB4A-E94B62B5A270}" type="sibTrans" cxnId="{A31F6C20-8694-B243-BA7C-B0ED6D5BA536}">
      <dgm:prSet/>
      <dgm:spPr/>
      <dgm:t>
        <a:bodyPr/>
        <a:lstStyle/>
        <a:p>
          <a:endParaRPr lang="en-US"/>
        </a:p>
      </dgm:t>
    </dgm:pt>
    <dgm:pt modelId="{548B8A67-B52E-5B49-A245-6E7DD3DFA40D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US" sz="1600" b="1" u="sng">
            <a:solidFill>
              <a:srgbClr val="000000"/>
            </a:solidFill>
          </a:endParaRPr>
        </a:p>
        <a:p>
          <a:endParaRPr lang="en-US" sz="1600" b="1" u="sng">
            <a:solidFill>
              <a:srgbClr val="000000"/>
            </a:solidFill>
          </a:endParaRPr>
        </a:p>
        <a:p>
          <a:endParaRPr lang="en-US" sz="1600" b="1" u="sng">
            <a:solidFill>
              <a:srgbClr val="000000"/>
            </a:solidFill>
          </a:endParaRPr>
        </a:p>
        <a:p>
          <a:r>
            <a:rPr lang="en-US" sz="1600" b="1" u="sng">
              <a:solidFill>
                <a:srgbClr val="000000"/>
              </a:solidFill>
            </a:rPr>
            <a:t>The Families/Facility Mangers</a:t>
          </a:r>
        </a:p>
        <a:p>
          <a:endParaRPr lang="en-US" sz="1400" b="1" u="sng">
            <a:solidFill>
              <a:srgbClr val="000000"/>
            </a:solidFill>
          </a:endParaRPr>
        </a:p>
        <a:p>
          <a:r>
            <a:rPr lang="en-US" sz="1400" b="0" u="none">
              <a:solidFill>
                <a:srgbClr val="000000"/>
              </a:solidFill>
            </a:rPr>
            <a:t>The Home Visit</a:t>
          </a:r>
        </a:p>
        <a:p>
          <a:r>
            <a:rPr lang="en-US" sz="1400" b="0" u="none">
              <a:solidFill>
                <a:srgbClr val="000000"/>
              </a:solidFill>
            </a:rPr>
            <a:t>Calendar/Observation</a:t>
          </a:r>
        </a:p>
        <a:p>
          <a:r>
            <a:rPr lang="en-US" sz="1400" b="0" u="none">
              <a:solidFill>
                <a:srgbClr val="000000"/>
              </a:solidFill>
            </a:rPr>
            <a:t>SPRED Family Masses</a:t>
          </a:r>
        </a:p>
        <a:p>
          <a:r>
            <a:rPr lang="en-US" sz="1400" b="0" u="none">
              <a:solidFill>
                <a:srgbClr val="000000"/>
              </a:solidFill>
            </a:rPr>
            <a:t>Fundraising Events</a:t>
          </a:r>
        </a:p>
        <a:p>
          <a:r>
            <a:rPr lang="en-US" sz="1400" b="0" u="none">
              <a:solidFill>
                <a:srgbClr val="000000"/>
              </a:solidFill>
            </a:rPr>
            <a:t>Knights of Columbus</a:t>
          </a:r>
        </a:p>
        <a:p>
          <a:r>
            <a:rPr lang="en-US" sz="1400" b="0" u="none">
              <a:solidFill>
                <a:srgbClr val="000000"/>
              </a:solidFill>
            </a:rPr>
            <a:t>Mamre Inc.</a:t>
          </a:r>
        </a:p>
        <a:p>
          <a:endParaRPr lang="en-US" sz="1600" b="1" u="none">
            <a:solidFill>
              <a:srgbClr val="000000"/>
            </a:solidFill>
          </a:endParaRPr>
        </a:p>
      </dgm:t>
    </dgm:pt>
    <dgm:pt modelId="{8FA703C3-1F22-D144-8F5E-EABB11FDB1ED}" type="parTrans" cxnId="{5A8DA607-AEA7-2942-B107-499F12BA887C}">
      <dgm:prSet/>
      <dgm:spPr/>
      <dgm:t>
        <a:bodyPr/>
        <a:lstStyle/>
        <a:p>
          <a:endParaRPr lang="en-US"/>
        </a:p>
      </dgm:t>
    </dgm:pt>
    <dgm:pt modelId="{9949754D-8DEB-3640-A114-6AA7FEF38426}" type="sibTrans" cxnId="{5A8DA607-AEA7-2942-B107-499F12BA887C}">
      <dgm:prSet/>
      <dgm:spPr/>
      <dgm:t>
        <a:bodyPr/>
        <a:lstStyle/>
        <a:p>
          <a:endParaRPr lang="en-US"/>
        </a:p>
      </dgm:t>
    </dgm:pt>
    <dgm:pt modelId="{E9F79CA4-20F3-2B40-A670-FA571D587D37}">
      <dgm:prSet phldrT="[Text]" custT="1"/>
      <dgm:spPr>
        <a:solidFill>
          <a:schemeClr val="accent3">
            <a:lumMod val="60000"/>
            <a:lumOff val="40000"/>
            <a:alpha val="40000"/>
          </a:schemeClr>
        </a:solidFill>
      </dgm:spPr>
      <dgm:t>
        <a:bodyPr/>
        <a:lstStyle/>
        <a:p>
          <a:r>
            <a:rPr lang="en-US" sz="1600" b="1" u="sng">
              <a:solidFill>
                <a:srgbClr val="000000"/>
              </a:solidFill>
            </a:rPr>
            <a:t>The  Parish</a:t>
          </a:r>
        </a:p>
        <a:p>
          <a:endParaRPr lang="en-US" sz="1400" u="sng">
            <a:solidFill>
              <a:srgbClr val="000000"/>
            </a:solidFill>
          </a:endParaRPr>
        </a:p>
        <a:p>
          <a:r>
            <a:rPr lang="en-US" sz="1400" b="0" u="none">
              <a:solidFill>
                <a:srgbClr val="000000"/>
              </a:solidFill>
            </a:rPr>
            <a:t>The Pastor</a:t>
          </a:r>
        </a:p>
        <a:p>
          <a:r>
            <a:rPr lang="en-US" sz="1400" b="0" u="none">
              <a:solidFill>
                <a:srgbClr val="000000"/>
              </a:solidFill>
            </a:rPr>
            <a:t>Business Manager, Parish Council,</a:t>
          </a:r>
        </a:p>
        <a:p>
          <a:r>
            <a:rPr lang="en-US" sz="1400" b="0" u="none">
              <a:solidFill>
                <a:srgbClr val="000000"/>
              </a:solidFill>
            </a:rPr>
            <a:t>Fellow parishioners, Secretary, Bulletin </a:t>
          </a:r>
        </a:p>
        <a:p>
          <a:r>
            <a:rPr lang="en-US" sz="1400" b="0" u="none">
              <a:solidFill>
                <a:srgbClr val="000000"/>
              </a:solidFill>
            </a:rPr>
            <a:t>Editor, Liturgy Committee, Music Director,</a:t>
          </a:r>
        </a:p>
        <a:p>
          <a:r>
            <a:rPr lang="en-US" sz="1400" b="0" u="none">
              <a:solidFill>
                <a:srgbClr val="000000"/>
              </a:solidFill>
            </a:rPr>
            <a:t>Dir. of Religious Ed., K of Cs, School Principal</a:t>
          </a:r>
        </a:p>
        <a:p>
          <a:endParaRPr lang="en-US" sz="1400" b="0" u="none">
            <a:solidFill>
              <a:srgbClr val="000000"/>
            </a:solidFill>
          </a:endParaRPr>
        </a:p>
        <a:p>
          <a:endParaRPr lang="en-US" sz="1600" u="sng">
            <a:solidFill>
              <a:srgbClr val="000000"/>
            </a:solidFill>
          </a:endParaRPr>
        </a:p>
      </dgm:t>
    </dgm:pt>
    <dgm:pt modelId="{D91EED8F-E33B-234D-B73A-6146C6999BAA}" type="parTrans" cxnId="{3DDC6037-8A3B-0A41-BA0D-1B040F804F5B}">
      <dgm:prSet/>
      <dgm:spPr/>
      <dgm:t>
        <a:bodyPr/>
        <a:lstStyle/>
        <a:p>
          <a:endParaRPr lang="en-US"/>
        </a:p>
      </dgm:t>
    </dgm:pt>
    <dgm:pt modelId="{C6F058D3-9740-5B4F-8FFD-C377053A9103}" type="sibTrans" cxnId="{3DDC6037-8A3B-0A41-BA0D-1B040F804F5B}">
      <dgm:prSet/>
      <dgm:spPr/>
      <dgm:t>
        <a:bodyPr/>
        <a:lstStyle/>
        <a:p>
          <a:endParaRPr lang="en-US"/>
        </a:p>
      </dgm:t>
    </dgm:pt>
    <dgm:pt modelId="{18AF6CE4-1044-9540-BEC6-590DDD4B73E5}">
      <dgm:prSet phldrT="[Text]" custT="1"/>
      <dgm:spPr>
        <a:solidFill>
          <a:schemeClr val="accent5">
            <a:lumMod val="40000"/>
            <a:lumOff val="60000"/>
            <a:alpha val="77000"/>
          </a:schemeClr>
        </a:solidFill>
      </dgm:spPr>
      <dgm:t>
        <a:bodyPr/>
        <a:lstStyle/>
        <a:p>
          <a:r>
            <a:rPr lang="en-US" sz="1600" b="1" u="sng">
              <a:solidFill>
                <a:srgbClr val="000000"/>
              </a:solidFill>
            </a:rPr>
            <a:t>The SPRED Center</a:t>
          </a:r>
        </a:p>
        <a:p>
          <a:endParaRPr lang="en-US" sz="1400" b="1" u="sng">
            <a:solidFill>
              <a:srgbClr val="000000"/>
            </a:solidFill>
          </a:endParaRPr>
        </a:p>
        <a:p>
          <a:r>
            <a:rPr lang="en-US" sz="1400" b="0" u="none">
              <a:solidFill>
                <a:srgbClr val="000000"/>
              </a:solidFill>
            </a:rPr>
            <a:t>SPRED Secretary/Data Clerk</a:t>
          </a:r>
        </a:p>
        <a:p>
          <a:r>
            <a:rPr lang="en-US" sz="1400" b="0" u="none">
              <a:solidFill>
                <a:srgbClr val="000000"/>
              </a:solidFill>
            </a:rPr>
            <a:t>Community Religious Workers</a:t>
          </a:r>
        </a:p>
        <a:p>
          <a:r>
            <a:rPr lang="en-US" sz="1400" b="0" u="none">
              <a:solidFill>
                <a:srgbClr val="000000"/>
              </a:solidFill>
            </a:rPr>
            <a:t>The SPRED Staff</a:t>
          </a:r>
        </a:p>
        <a:p>
          <a:r>
            <a:rPr lang="en-US" sz="1400" b="0" u="none">
              <a:solidFill>
                <a:srgbClr val="000000"/>
              </a:solidFill>
            </a:rPr>
            <a:t>Mamre Board</a:t>
          </a:r>
        </a:p>
        <a:p>
          <a:endParaRPr lang="en-US" sz="1400" b="0" u="none">
            <a:solidFill>
              <a:srgbClr val="000000"/>
            </a:solidFill>
          </a:endParaRPr>
        </a:p>
        <a:p>
          <a:endParaRPr lang="en-US" sz="1400" b="0" u="none">
            <a:solidFill>
              <a:srgbClr val="000000"/>
            </a:solidFill>
          </a:endParaRPr>
        </a:p>
        <a:p>
          <a:endParaRPr lang="en-US" sz="1400" b="0" u="none">
            <a:solidFill>
              <a:srgbClr val="000000"/>
            </a:solidFill>
          </a:endParaRPr>
        </a:p>
      </dgm:t>
    </dgm:pt>
    <dgm:pt modelId="{BD0D186B-2FD5-7448-BDAF-2EE914F6411F}" type="parTrans" cxnId="{8B40053A-0782-DE45-AB67-563152308550}">
      <dgm:prSet/>
      <dgm:spPr/>
      <dgm:t>
        <a:bodyPr/>
        <a:lstStyle/>
        <a:p>
          <a:endParaRPr lang="en-US"/>
        </a:p>
      </dgm:t>
    </dgm:pt>
    <dgm:pt modelId="{71C1686F-F0B8-8746-9F45-74827B72EA00}" type="sibTrans" cxnId="{8B40053A-0782-DE45-AB67-563152308550}">
      <dgm:prSet/>
      <dgm:spPr/>
      <dgm:t>
        <a:bodyPr/>
        <a:lstStyle/>
        <a:p>
          <a:endParaRPr lang="en-US"/>
        </a:p>
      </dgm:t>
    </dgm:pt>
    <dgm:pt modelId="{AC9F5852-603C-6A4E-AB6B-9DB0DEBA0EE9}" type="pres">
      <dgm:prSet presAssocID="{2EF681C8-7C14-744A-A519-37A9D339C6E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9E63D6-6F0D-B640-8772-0AAECCB89D7F}" type="pres">
      <dgm:prSet presAssocID="{2EF681C8-7C14-744A-A519-37A9D339C6E0}" presName="matrix" presStyleCnt="0"/>
      <dgm:spPr/>
    </dgm:pt>
    <dgm:pt modelId="{21C47733-4BEF-6C4A-A94B-505B4F698088}" type="pres">
      <dgm:prSet presAssocID="{2EF681C8-7C14-744A-A519-37A9D339C6E0}" presName="tile1" presStyleLbl="node1" presStyleIdx="0" presStyleCnt="4"/>
      <dgm:spPr/>
      <dgm:t>
        <a:bodyPr/>
        <a:lstStyle/>
        <a:p>
          <a:endParaRPr lang="en-US"/>
        </a:p>
      </dgm:t>
    </dgm:pt>
    <dgm:pt modelId="{E91A537E-0A2D-864D-8C82-FD26618DDA9E}" type="pres">
      <dgm:prSet presAssocID="{2EF681C8-7C14-744A-A519-37A9D339C6E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83C7DD-58B3-AA4D-AD59-0B1C34004033}" type="pres">
      <dgm:prSet presAssocID="{2EF681C8-7C14-744A-A519-37A9D339C6E0}" presName="tile2" presStyleLbl="node1" presStyleIdx="1" presStyleCnt="4" custScaleX="100602" custLinFactNeighborX="2885"/>
      <dgm:spPr/>
      <dgm:t>
        <a:bodyPr/>
        <a:lstStyle/>
        <a:p>
          <a:endParaRPr lang="en-US"/>
        </a:p>
      </dgm:t>
    </dgm:pt>
    <dgm:pt modelId="{32F3DB7D-10AE-3144-9CA8-3612645180A5}" type="pres">
      <dgm:prSet presAssocID="{2EF681C8-7C14-744A-A519-37A9D339C6E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4CFCC3-4412-8F44-8A60-D6147F9A86B4}" type="pres">
      <dgm:prSet presAssocID="{2EF681C8-7C14-744A-A519-37A9D339C6E0}" presName="tile3" presStyleLbl="node1" presStyleIdx="2" presStyleCnt="4"/>
      <dgm:spPr/>
      <dgm:t>
        <a:bodyPr/>
        <a:lstStyle/>
        <a:p>
          <a:endParaRPr lang="en-US"/>
        </a:p>
      </dgm:t>
    </dgm:pt>
    <dgm:pt modelId="{2F37D711-8C36-7640-A23D-401F005474B6}" type="pres">
      <dgm:prSet presAssocID="{2EF681C8-7C14-744A-A519-37A9D339C6E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128A96-0E5B-C348-AA91-F1973880E66E}" type="pres">
      <dgm:prSet presAssocID="{2EF681C8-7C14-744A-A519-37A9D339C6E0}" presName="tile4" presStyleLbl="node1" presStyleIdx="3" presStyleCnt="4"/>
      <dgm:spPr/>
      <dgm:t>
        <a:bodyPr/>
        <a:lstStyle/>
        <a:p>
          <a:endParaRPr lang="en-US"/>
        </a:p>
      </dgm:t>
    </dgm:pt>
    <dgm:pt modelId="{FE2CDE7C-25C1-B04E-8017-4225D46AA581}" type="pres">
      <dgm:prSet presAssocID="{2EF681C8-7C14-744A-A519-37A9D339C6E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E21DDA-A4D6-2E42-BEC6-ED3AF6D6C3A6}" type="pres">
      <dgm:prSet presAssocID="{2EF681C8-7C14-744A-A519-37A9D339C6E0}" presName="centerTile" presStyleLbl="fgShp" presStyleIdx="0" presStyleCnt="1" custScaleX="104068" custScaleY="7460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49EB717-51C1-2049-A6CB-50BFE296CF20}" type="presOf" srcId="{DAD31304-2244-5840-802A-19926D2C456F}" destId="{E91A537E-0A2D-864D-8C82-FD26618DDA9E}" srcOrd="1" destOrd="0" presId="urn:microsoft.com/office/officeart/2005/8/layout/matrix1"/>
    <dgm:cxn modelId="{16B9D8AB-9EF2-434B-8555-6730EA7E5A12}" srcId="{2EF681C8-7C14-744A-A519-37A9D339C6E0}" destId="{1293B714-1B95-694B-A9EF-2339BBABAD47}" srcOrd="0" destOrd="0" parTransId="{743EA4DF-365D-3C4C-A082-B06DA22213B0}" sibTransId="{8EC73DBD-AFC3-504F-BFE6-2DB736BFE3CA}"/>
    <dgm:cxn modelId="{FA14B811-9D05-F240-993A-4E15515577F5}" type="presOf" srcId="{1293B714-1B95-694B-A9EF-2339BBABAD47}" destId="{FBE21DDA-A4D6-2E42-BEC6-ED3AF6D6C3A6}" srcOrd="0" destOrd="0" presId="urn:microsoft.com/office/officeart/2005/8/layout/matrix1"/>
    <dgm:cxn modelId="{8B40053A-0782-DE45-AB67-563152308550}" srcId="{1293B714-1B95-694B-A9EF-2339BBABAD47}" destId="{18AF6CE4-1044-9540-BEC6-590DDD4B73E5}" srcOrd="3" destOrd="0" parTransId="{BD0D186B-2FD5-7448-BDAF-2EE914F6411F}" sibTransId="{71C1686F-F0B8-8746-9F45-74827B72EA00}"/>
    <dgm:cxn modelId="{47E36785-D36C-1945-96F4-A3DFC9843110}" type="presOf" srcId="{E9F79CA4-20F3-2B40-A670-FA571D587D37}" destId="{F74CFCC3-4412-8F44-8A60-D6147F9A86B4}" srcOrd="0" destOrd="0" presId="urn:microsoft.com/office/officeart/2005/8/layout/matrix1"/>
    <dgm:cxn modelId="{A31F6C20-8694-B243-BA7C-B0ED6D5BA536}" srcId="{1293B714-1B95-694B-A9EF-2339BBABAD47}" destId="{DAD31304-2244-5840-802A-19926D2C456F}" srcOrd="0" destOrd="0" parTransId="{9D4E373F-C22D-7549-B5C4-F79369D4FB4C}" sibTransId="{A7D2A753-E883-5D46-AB4A-E94B62B5A270}"/>
    <dgm:cxn modelId="{03FA184C-D6A2-2B4A-8790-97BD37FB2447}" type="presOf" srcId="{18AF6CE4-1044-9540-BEC6-590DDD4B73E5}" destId="{A2128A96-0E5B-C348-AA91-F1973880E66E}" srcOrd="0" destOrd="0" presId="urn:microsoft.com/office/officeart/2005/8/layout/matrix1"/>
    <dgm:cxn modelId="{787B759E-766F-DD47-BF7C-85919887A5B2}" type="presOf" srcId="{2EF681C8-7C14-744A-A519-37A9D339C6E0}" destId="{AC9F5852-603C-6A4E-AB6B-9DB0DEBA0EE9}" srcOrd="0" destOrd="0" presId="urn:microsoft.com/office/officeart/2005/8/layout/matrix1"/>
    <dgm:cxn modelId="{D366F6CA-F65A-A14D-9971-369599D460F2}" type="presOf" srcId="{548B8A67-B52E-5B49-A245-6E7DD3DFA40D}" destId="{32F3DB7D-10AE-3144-9CA8-3612645180A5}" srcOrd="1" destOrd="0" presId="urn:microsoft.com/office/officeart/2005/8/layout/matrix1"/>
    <dgm:cxn modelId="{165F9C2E-9819-D949-BE1B-FAA0AF70310A}" type="presOf" srcId="{DAD31304-2244-5840-802A-19926D2C456F}" destId="{21C47733-4BEF-6C4A-A94B-505B4F698088}" srcOrd="0" destOrd="0" presId="urn:microsoft.com/office/officeart/2005/8/layout/matrix1"/>
    <dgm:cxn modelId="{5A8DA607-AEA7-2942-B107-499F12BA887C}" srcId="{1293B714-1B95-694B-A9EF-2339BBABAD47}" destId="{548B8A67-B52E-5B49-A245-6E7DD3DFA40D}" srcOrd="1" destOrd="0" parTransId="{8FA703C3-1F22-D144-8F5E-EABB11FDB1ED}" sibTransId="{9949754D-8DEB-3640-A114-6AA7FEF38426}"/>
    <dgm:cxn modelId="{6AD47086-E556-134C-A902-6177C0CDC232}" type="presOf" srcId="{548B8A67-B52E-5B49-A245-6E7DD3DFA40D}" destId="{E783C7DD-58B3-AA4D-AD59-0B1C34004033}" srcOrd="0" destOrd="0" presId="urn:microsoft.com/office/officeart/2005/8/layout/matrix1"/>
    <dgm:cxn modelId="{3DDC6037-8A3B-0A41-BA0D-1B040F804F5B}" srcId="{1293B714-1B95-694B-A9EF-2339BBABAD47}" destId="{E9F79CA4-20F3-2B40-A670-FA571D587D37}" srcOrd="2" destOrd="0" parTransId="{D91EED8F-E33B-234D-B73A-6146C6999BAA}" sibTransId="{C6F058D3-9740-5B4F-8FFD-C377053A9103}"/>
    <dgm:cxn modelId="{1F0B1776-0E42-3F45-9CDA-6D371D35024A}" type="presOf" srcId="{E9F79CA4-20F3-2B40-A670-FA571D587D37}" destId="{2F37D711-8C36-7640-A23D-401F005474B6}" srcOrd="1" destOrd="0" presId="urn:microsoft.com/office/officeart/2005/8/layout/matrix1"/>
    <dgm:cxn modelId="{B1B14EAF-EB67-C145-8C9C-05D102CA4E2C}" type="presOf" srcId="{18AF6CE4-1044-9540-BEC6-590DDD4B73E5}" destId="{FE2CDE7C-25C1-B04E-8017-4225D46AA581}" srcOrd="1" destOrd="0" presId="urn:microsoft.com/office/officeart/2005/8/layout/matrix1"/>
    <dgm:cxn modelId="{7F3BCB08-55D4-3C4A-B323-F4A3CB1ED22C}" type="presParOf" srcId="{AC9F5852-603C-6A4E-AB6B-9DB0DEBA0EE9}" destId="{E49E63D6-6F0D-B640-8772-0AAECCB89D7F}" srcOrd="0" destOrd="0" presId="urn:microsoft.com/office/officeart/2005/8/layout/matrix1"/>
    <dgm:cxn modelId="{E48A6850-FB73-DF48-A690-AD80AA807EB5}" type="presParOf" srcId="{E49E63D6-6F0D-B640-8772-0AAECCB89D7F}" destId="{21C47733-4BEF-6C4A-A94B-505B4F698088}" srcOrd="0" destOrd="0" presId="urn:microsoft.com/office/officeart/2005/8/layout/matrix1"/>
    <dgm:cxn modelId="{9F05195F-0AF0-5E4B-BDBB-10A7E6E43763}" type="presParOf" srcId="{E49E63D6-6F0D-B640-8772-0AAECCB89D7F}" destId="{E91A537E-0A2D-864D-8C82-FD26618DDA9E}" srcOrd="1" destOrd="0" presId="urn:microsoft.com/office/officeart/2005/8/layout/matrix1"/>
    <dgm:cxn modelId="{4D345955-F9D5-A644-8864-04C85BC50007}" type="presParOf" srcId="{E49E63D6-6F0D-B640-8772-0AAECCB89D7F}" destId="{E783C7DD-58B3-AA4D-AD59-0B1C34004033}" srcOrd="2" destOrd="0" presId="urn:microsoft.com/office/officeart/2005/8/layout/matrix1"/>
    <dgm:cxn modelId="{2FEFB41A-8EF9-3E43-BFB4-EA9E9A8C7DEB}" type="presParOf" srcId="{E49E63D6-6F0D-B640-8772-0AAECCB89D7F}" destId="{32F3DB7D-10AE-3144-9CA8-3612645180A5}" srcOrd="3" destOrd="0" presId="urn:microsoft.com/office/officeart/2005/8/layout/matrix1"/>
    <dgm:cxn modelId="{AA04A2FA-0DB4-6542-913B-90ED38D83690}" type="presParOf" srcId="{E49E63D6-6F0D-B640-8772-0AAECCB89D7F}" destId="{F74CFCC3-4412-8F44-8A60-D6147F9A86B4}" srcOrd="4" destOrd="0" presId="urn:microsoft.com/office/officeart/2005/8/layout/matrix1"/>
    <dgm:cxn modelId="{A2C0BDD2-803F-1442-AACD-3AD79215DECD}" type="presParOf" srcId="{E49E63D6-6F0D-B640-8772-0AAECCB89D7F}" destId="{2F37D711-8C36-7640-A23D-401F005474B6}" srcOrd="5" destOrd="0" presId="urn:microsoft.com/office/officeart/2005/8/layout/matrix1"/>
    <dgm:cxn modelId="{99509785-80B3-124F-85DB-23FBE0E590C9}" type="presParOf" srcId="{E49E63D6-6F0D-B640-8772-0AAECCB89D7F}" destId="{A2128A96-0E5B-C348-AA91-F1973880E66E}" srcOrd="6" destOrd="0" presId="urn:microsoft.com/office/officeart/2005/8/layout/matrix1"/>
    <dgm:cxn modelId="{B4DD3DE6-CFE2-694E-9091-48D347617BC4}" type="presParOf" srcId="{E49E63D6-6F0D-B640-8772-0AAECCB89D7F}" destId="{FE2CDE7C-25C1-B04E-8017-4225D46AA581}" srcOrd="7" destOrd="0" presId="urn:microsoft.com/office/officeart/2005/8/layout/matrix1"/>
    <dgm:cxn modelId="{8336D00A-E9B5-B546-9179-EA8373CBF61F}" type="presParOf" srcId="{AC9F5852-603C-6A4E-AB6B-9DB0DEBA0EE9}" destId="{FBE21DDA-A4D6-2E42-BEC6-ED3AF6D6C3A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C47733-4BEF-6C4A-A94B-505B4F698088}">
      <dsp:nvSpPr>
        <dsp:cNvPr id="0" name=""/>
        <dsp:cNvSpPr/>
      </dsp:nvSpPr>
      <dsp:spPr>
        <a:xfrm rot="16200000">
          <a:off x="806100" y="-812799"/>
          <a:ext cx="2825750" cy="4451350"/>
        </a:xfrm>
        <a:prstGeom prst="round1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sng" kern="1200">
            <a:solidFill>
              <a:schemeClr val="tx1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>
              <a:solidFill>
                <a:schemeClr val="tx1"/>
              </a:solidFill>
            </a:rPr>
            <a:t>The SPRED Community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>
              <a:solidFill>
                <a:schemeClr val="tx1"/>
              </a:solidFill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chemeClr val="tx1"/>
              </a:solidFill>
            </a:rPr>
            <a:t>The Leader Catechist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chemeClr val="tx1"/>
              </a:solidFill>
            </a:rPr>
            <a:t>The Activity Catechist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chemeClr val="tx1"/>
              </a:solidFill>
            </a:rPr>
            <a:t>Helper Catechists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chemeClr val="tx1"/>
              </a:solidFill>
            </a:rPr>
            <a:t>Driver(s)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chemeClr val="tx1"/>
              </a:solidFill>
            </a:rPr>
            <a:t>PCs of Neighboring Parishes</a:t>
          </a:r>
        </a:p>
      </dsp:txBody>
      <dsp:txXfrm rot="5400000">
        <a:off x="-6700" y="1"/>
        <a:ext cx="4451350" cy="2119312"/>
      </dsp:txXfrm>
    </dsp:sp>
    <dsp:sp modelId="{E783C7DD-58B3-AA4D-AD59-0B1C34004033}">
      <dsp:nvSpPr>
        <dsp:cNvPr id="0" name=""/>
        <dsp:cNvSpPr/>
      </dsp:nvSpPr>
      <dsp:spPr>
        <a:xfrm>
          <a:off x="4431252" y="0"/>
          <a:ext cx="4478147" cy="2825750"/>
        </a:xfrm>
        <a:prstGeom prst="round1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sng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sng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sng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>
              <a:solidFill>
                <a:srgbClr val="000000"/>
              </a:solidFill>
            </a:rPr>
            <a:t>The Families/Facility Mangers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The Home Visit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Calendar/Observation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SPRED Family Masses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Fundraising Events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Knights of Columbus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Mamre Inc.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none" kern="1200">
            <a:solidFill>
              <a:srgbClr val="000000"/>
            </a:solidFill>
          </a:endParaRPr>
        </a:p>
      </dsp:txBody>
      <dsp:txXfrm>
        <a:off x="4431252" y="0"/>
        <a:ext cx="4478147" cy="2119312"/>
      </dsp:txXfrm>
    </dsp:sp>
    <dsp:sp modelId="{F74CFCC3-4412-8F44-8A60-D6147F9A86B4}">
      <dsp:nvSpPr>
        <dsp:cNvPr id="0" name=""/>
        <dsp:cNvSpPr/>
      </dsp:nvSpPr>
      <dsp:spPr>
        <a:xfrm rot="10800000">
          <a:off x="-6699" y="2825750"/>
          <a:ext cx="4451350" cy="2825750"/>
        </a:xfrm>
        <a:prstGeom prst="round1Rect">
          <a:avLst/>
        </a:prstGeom>
        <a:solidFill>
          <a:schemeClr val="accent3">
            <a:lumMod val="60000"/>
            <a:lumOff val="40000"/>
            <a:alpha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>
              <a:solidFill>
                <a:srgbClr val="000000"/>
              </a:solidFill>
            </a:rPr>
            <a:t>The  Parish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u="sng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The Pastor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Business Manager, Parish Council,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Fellow parishioners, Secretary, Bulletin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Editor, Liturgy Committee, Music Director,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Dir. of Religious Ed., K of Cs, School Principal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u="none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u="sng" kern="1200">
            <a:solidFill>
              <a:srgbClr val="000000"/>
            </a:solidFill>
          </a:endParaRPr>
        </a:p>
      </dsp:txBody>
      <dsp:txXfrm rot="10800000">
        <a:off x="-6699" y="3532187"/>
        <a:ext cx="4451350" cy="2119312"/>
      </dsp:txXfrm>
    </dsp:sp>
    <dsp:sp modelId="{A2128A96-0E5B-C348-AA91-F1973880E66E}">
      <dsp:nvSpPr>
        <dsp:cNvPr id="0" name=""/>
        <dsp:cNvSpPr/>
      </dsp:nvSpPr>
      <dsp:spPr>
        <a:xfrm rot="5400000">
          <a:off x="5257450" y="2012950"/>
          <a:ext cx="2825750" cy="4451350"/>
        </a:xfrm>
        <a:prstGeom prst="round1Rect">
          <a:avLst/>
        </a:prstGeom>
        <a:solidFill>
          <a:schemeClr val="accent5">
            <a:lumMod val="40000"/>
            <a:lumOff val="60000"/>
            <a:alpha val="77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>
              <a:solidFill>
                <a:srgbClr val="000000"/>
              </a:solidFill>
            </a:rPr>
            <a:t>The SPRED Center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SPRED Secretary/Data Clerk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Community Religious Workers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The SPRED Staff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u="none" kern="1200">
              <a:solidFill>
                <a:srgbClr val="000000"/>
              </a:solidFill>
            </a:rPr>
            <a:t>Mamre Board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u="none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u="none" kern="1200">
            <a:solidFill>
              <a:srgbClr val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u="none" kern="1200">
            <a:solidFill>
              <a:srgbClr val="000000"/>
            </a:solidFill>
          </a:endParaRPr>
        </a:p>
      </dsp:txBody>
      <dsp:txXfrm rot="-5400000">
        <a:off x="4444650" y="3532187"/>
        <a:ext cx="4451350" cy="2119312"/>
      </dsp:txXfrm>
    </dsp:sp>
    <dsp:sp modelId="{FBE21DDA-A4D6-2E42-BEC6-ED3AF6D6C3A6}">
      <dsp:nvSpPr>
        <dsp:cNvPr id="0" name=""/>
        <dsp:cNvSpPr/>
      </dsp:nvSpPr>
      <dsp:spPr>
        <a:xfrm>
          <a:off x="3061620" y="2298698"/>
          <a:ext cx="2779458" cy="1054103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The SPRED Chairperson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It's all about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Relationships</a:t>
          </a:r>
        </a:p>
      </dsp:txBody>
      <dsp:txXfrm>
        <a:off x="3113077" y="2350155"/>
        <a:ext cx="2676544" cy="951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Hess</dc:creator>
  <cp:keywords/>
  <dc:description/>
  <cp:lastModifiedBy>Julia Hess</cp:lastModifiedBy>
  <cp:revision>3</cp:revision>
  <cp:lastPrinted>2014-03-17T17:05:00Z</cp:lastPrinted>
  <dcterms:created xsi:type="dcterms:W3CDTF">2014-03-19T22:02:00Z</dcterms:created>
  <dcterms:modified xsi:type="dcterms:W3CDTF">2014-03-19T22:04:00Z</dcterms:modified>
</cp:coreProperties>
</file>