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06" w:rsidRDefault="00C23B06" w:rsidP="00FD5001">
      <w:pPr>
        <w:ind w:left="180" w:right="324"/>
        <w:rPr>
          <w:rFonts w:ascii="Arial" w:hAnsi="Arial" w:cs="Arial"/>
          <w:b/>
          <w:sz w:val="24"/>
          <w:szCs w:val="24"/>
          <w:u w:val="single"/>
        </w:rPr>
      </w:pPr>
    </w:p>
    <w:tbl>
      <w:tblPr>
        <w:tblStyle w:val="LightList-Accent5"/>
        <w:tblpPr w:leftFromText="180" w:rightFromText="180" w:vertAnchor="text" w:horzAnchor="page" w:tblpX="4108" w:tblpY="1251"/>
        <w:tblW w:w="6408" w:type="dxa"/>
        <w:tblBorders>
          <w:top w:val="single" w:sz="48" w:space="0" w:color="4EE8E8"/>
          <w:left w:val="single" w:sz="48" w:space="0" w:color="4EE8E8"/>
          <w:bottom w:val="single" w:sz="48" w:space="0" w:color="4EE8E8"/>
          <w:right w:val="single" w:sz="48" w:space="0" w:color="4EE8E8"/>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6408"/>
      </w:tblGrid>
      <w:tr w:rsidR="00FD5001" w:rsidRPr="004930FE" w:rsidTr="00FD5001">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6408" w:type="dxa"/>
            <w:shd w:val="clear" w:color="auto" w:fill="auto"/>
          </w:tcPr>
          <w:p w:rsidR="00FD5001" w:rsidRDefault="00FD5001" w:rsidP="00FD5001">
            <w:pPr>
              <w:ind w:left="180"/>
              <w:rPr>
                <w:rFonts w:ascii="Arial Unicode MS" w:eastAsia="Arial Unicode MS" w:hAnsi="Arial Unicode MS" w:cs="David"/>
                <w:b w:val="0"/>
                <w:bCs w:val="0"/>
                <w:color w:val="404040" w:themeColor="text1" w:themeTint="BF"/>
                <w:sz w:val="44"/>
                <w:szCs w:val="44"/>
              </w:rPr>
            </w:pPr>
            <w:r w:rsidRPr="00C57B32">
              <w:rPr>
                <w:rFonts w:ascii="Arial Unicode MS" w:eastAsia="Arial Unicode MS" w:hAnsi="Arial Unicode MS" w:cs="David"/>
                <w:color w:val="404040" w:themeColor="text1" w:themeTint="BF"/>
                <w:sz w:val="44"/>
                <w:szCs w:val="44"/>
              </w:rPr>
              <w:t xml:space="preserve">SPRED  </w:t>
            </w:r>
          </w:p>
          <w:p w:rsidR="00FD5001" w:rsidRDefault="00FD5001" w:rsidP="00FD5001">
            <w:pPr>
              <w:ind w:left="180"/>
              <w:rPr>
                <w:rFonts w:ascii="Arial Unicode MS" w:eastAsia="Arial Unicode MS" w:hAnsi="Arial Unicode MS" w:cs="David"/>
                <w:b w:val="0"/>
                <w:bCs w:val="0"/>
                <w:color w:val="404040" w:themeColor="text1" w:themeTint="BF"/>
                <w:sz w:val="44"/>
                <w:szCs w:val="44"/>
              </w:rPr>
            </w:pPr>
            <w:r w:rsidRPr="00C57B32">
              <w:rPr>
                <w:rFonts w:ascii="Arial Unicode MS" w:eastAsia="Arial Unicode MS" w:hAnsi="Arial Unicode MS" w:cs="David"/>
                <w:color w:val="404040" w:themeColor="text1" w:themeTint="BF"/>
                <w:sz w:val="44"/>
                <w:szCs w:val="44"/>
              </w:rPr>
              <w:t xml:space="preserve">CORE  </w:t>
            </w:r>
          </w:p>
          <w:p w:rsidR="00FD5001" w:rsidRDefault="00FD5001" w:rsidP="00FD5001">
            <w:pPr>
              <w:ind w:left="180"/>
              <w:rPr>
                <w:rFonts w:ascii="Arial Unicode MS" w:eastAsia="Arial Unicode MS" w:hAnsi="Arial Unicode MS" w:cs="David"/>
                <w:b w:val="0"/>
                <w:bCs w:val="0"/>
                <w:color w:val="auto"/>
              </w:rPr>
            </w:pPr>
            <w:r w:rsidRPr="00C57B32">
              <w:rPr>
                <w:rFonts w:ascii="Arial Unicode MS" w:eastAsia="Arial Unicode MS" w:hAnsi="Arial Unicode MS" w:cs="David"/>
                <w:color w:val="404040" w:themeColor="text1" w:themeTint="BF"/>
                <w:sz w:val="44"/>
                <w:szCs w:val="44"/>
              </w:rPr>
              <w:t>TRAINING  2 - 1</w:t>
            </w:r>
          </w:p>
        </w:tc>
      </w:tr>
    </w:tbl>
    <w:p w:rsidR="00C23B06" w:rsidRDefault="007846CB" w:rsidP="00FD5001">
      <w:pPr>
        <w:ind w:left="180"/>
        <w:rPr>
          <w:rFonts w:ascii="Arial Unicode MS" w:eastAsia="Arial Unicode MS" w:hAnsi="Arial Unicode MS" w:cs="David"/>
          <w:noProof/>
          <w:sz w:val="32"/>
          <w:szCs w:val="32"/>
        </w:rPr>
      </w:pPr>
      <w:r>
        <w:rPr>
          <w:rFonts w:ascii="Arial Unicode MS" w:eastAsia="Arial Unicode MS" w:hAnsi="Arial Unicode MS" w:cs="David"/>
          <w:b/>
          <w:noProof/>
          <w:color w:val="FFFFFF"/>
          <w:sz w:val="40"/>
        </w:rPr>
        <w:drawing>
          <wp:inline distT="0" distB="0" distL="0" distR="0">
            <wp:extent cx="1485900" cy="1933575"/>
            <wp:effectExtent l="19050" t="0" r="0" b="0"/>
            <wp:docPr id="5" name="Picture 1" descr="http://static.wixstatic.com/media/962a08_798f63072b9833d153601fb5eb7b5f9a.png_srz_70_111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962a08_798f63072b9833d153601fb5eb7b5f9a.png_srz_70_111_75_22_0.50_1.20_0.00_png_srz"/>
                    <pic:cNvPicPr>
                      <a:picLocks noChangeAspect="1" noChangeArrowheads="1"/>
                    </pic:cNvPicPr>
                  </pic:nvPicPr>
                  <pic:blipFill>
                    <a:blip r:embed="rId7" cstate="print"/>
                    <a:srcRect/>
                    <a:stretch>
                      <a:fillRect/>
                    </a:stretch>
                  </pic:blipFill>
                  <pic:spPr bwMode="auto">
                    <a:xfrm>
                      <a:off x="0" y="0"/>
                      <a:ext cx="1485900" cy="1933575"/>
                    </a:xfrm>
                    <a:prstGeom prst="rect">
                      <a:avLst/>
                    </a:prstGeom>
                    <a:noFill/>
                    <a:ln w="9525">
                      <a:noFill/>
                      <a:miter lim="800000"/>
                      <a:headEnd/>
                      <a:tailEnd/>
                    </a:ln>
                  </pic:spPr>
                </pic:pic>
              </a:graphicData>
            </a:graphic>
          </wp:inline>
        </w:drawing>
      </w:r>
    </w:p>
    <w:p w:rsidR="00C23B06" w:rsidRPr="007846CB" w:rsidRDefault="00C23B06" w:rsidP="00FD5001">
      <w:pPr>
        <w:ind w:left="180"/>
        <w:rPr>
          <w:rFonts w:ascii="Arial Unicode MS" w:eastAsia="Arial Unicode MS" w:hAnsi="Arial Unicode MS" w:cs="David"/>
          <w:color w:val="595959" w:themeColor="text1" w:themeTint="A6"/>
        </w:rPr>
      </w:pPr>
    </w:p>
    <w:p w:rsidR="007846CB" w:rsidRDefault="007846CB" w:rsidP="00FD5001">
      <w:pPr>
        <w:ind w:left="180" w:right="324"/>
        <w:rPr>
          <w:rFonts w:ascii="Arial" w:hAnsi="Arial" w:cs="Arial"/>
          <w:b/>
          <w:sz w:val="24"/>
          <w:szCs w:val="24"/>
          <w:u w:val="single"/>
        </w:rPr>
      </w:pPr>
    </w:p>
    <w:p w:rsidR="00A0020D" w:rsidRDefault="00A0020D" w:rsidP="00FD5001">
      <w:pPr>
        <w:ind w:left="180" w:right="324"/>
        <w:rPr>
          <w:rFonts w:ascii="Arial" w:hAnsi="Arial" w:cs="Arial"/>
          <w:b/>
          <w:sz w:val="24"/>
          <w:szCs w:val="24"/>
          <w:u w:val="single"/>
        </w:rPr>
      </w:pPr>
    </w:p>
    <w:tbl>
      <w:tblPr>
        <w:tblStyle w:val="LightList-Accent5"/>
        <w:tblpPr w:leftFromText="180" w:rightFromText="180" w:vertAnchor="text" w:horzAnchor="margin" w:tblpX="288" w:tblpY="-29"/>
        <w:tblW w:w="963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160"/>
        <w:gridCol w:w="1098"/>
        <w:gridCol w:w="6372"/>
      </w:tblGrid>
      <w:tr w:rsidR="00FD5001" w:rsidRPr="007846CB" w:rsidTr="00FD5001">
        <w:trPr>
          <w:cnfStyle w:val="100000000000" w:firstRow="1" w:lastRow="0" w:firstColumn="0" w:lastColumn="0" w:oddVBand="0" w:evenVBand="0" w:oddHBand="0"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2160" w:type="dxa"/>
            <w:tcBorders>
              <w:top w:val="single" w:sz="48" w:space="0" w:color="4EE8E8"/>
              <w:left w:val="single" w:sz="48" w:space="0" w:color="4EE8E8"/>
              <w:bottom w:val="single" w:sz="48" w:space="0" w:color="4EE8E8"/>
              <w:right w:val="single" w:sz="48" w:space="0" w:color="4EE8E8"/>
            </w:tcBorders>
            <w:shd w:val="clear" w:color="auto" w:fill="auto"/>
            <w:vAlign w:val="center"/>
          </w:tcPr>
          <w:p w:rsidR="00FD5001" w:rsidRPr="00C57B32" w:rsidRDefault="00FD5001" w:rsidP="00FD5001">
            <w:pPr>
              <w:ind w:left="180"/>
              <w:jc w:val="center"/>
              <w:rPr>
                <w:rFonts w:ascii="Arial Unicode MS" w:eastAsia="Arial Unicode MS" w:hAnsi="Arial Unicode MS" w:cs="David"/>
                <w:color w:val="404040" w:themeColor="text1" w:themeTint="BF"/>
                <w:sz w:val="32"/>
                <w:szCs w:val="32"/>
              </w:rPr>
            </w:pPr>
            <w:r w:rsidRPr="00C57B32">
              <w:rPr>
                <w:rFonts w:ascii="Arial Unicode MS" w:eastAsia="Arial Unicode MS" w:hAnsi="Arial Unicode MS" w:cs="David"/>
                <w:color w:val="404040" w:themeColor="text1" w:themeTint="BF"/>
                <w:sz w:val="32"/>
                <w:szCs w:val="32"/>
              </w:rPr>
              <w:t>Day 3</w:t>
            </w:r>
          </w:p>
          <w:p w:rsidR="00FD5001" w:rsidRPr="007846CB" w:rsidRDefault="00FD5001" w:rsidP="00FD5001">
            <w:pPr>
              <w:ind w:left="180"/>
              <w:rPr>
                <w:rFonts w:ascii="Arial Unicode MS" w:eastAsia="Arial Unicode MS" w:hAnsi="Arial Unicode MS" w:cs="David"/>
                <w:color w:val="595959" w:themeColor="text1" w:themeTint="A6"/>
                <w:sz w:val="32"/>
                <w:szCs w:val="32"/>
              </w:rPr>
            </w:pPr>
          </w:p>
        </w:tc>
        <w:tc>
          <w:tcPr>
            <w:tcW w:w="1098" w:type="dxa"/>
            <w:tcBorders>
              <w:left w:val="single" w:sz="48" w:space="0" w:color="4EE8E8"/>
              <w:right w:val="single" w:sz="48" w:space="0" w:color="92D050"/>
            </w:tcBorders>
            <w:shd w:val="clear" w:color="auto" w:fill="FFFFFF" w:themeFill="background1"/>
          </w:tcPr>
          <w:p w:rsidR="00FD5001" w:rsidRPr="007846CB" w:rsidRDefault="00FD5001" w:rsidP="00FD5001">
            <w:pPr>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595959" w:themeColor="text1" w:themeTint="A6"/>
                <w:sz w:val="32"/>
                <w:szCs w:val="32"/>
                <w:u w:val="single"/>
              </w:rPr>
            </w:pPr>
          </w:p>
        </w:tc>
        <w:tc>
          <w:tcPr>
            <w:tcW w:w="6372" w:type="dxa"/>
            <w:tcBorders>
              <w:top w:val="single" w:sz="48" w:space="0" w:color="92D050"/>
              <w:left w:val="single" w:sz="48" w:space="0" w:color="92D050"/>
              <w:bottom w:val="single" w:sz="48" w:space="0" w:color="92D050"/>
              <w:right w:val="single" w:sz="48" w:space="0" w:color="92D050"/>
            </w:tcBorders>
            <w:shd w:val="clear" w:color="auto" w:fill="auto"/>
          </w:tcPr>
          <w:p w:rsidR="00FD5001" w:rsidRPr="007846CB" w:rsidRDefault="00FD5001" w:rsidP="00FD5001">
            <w:pPr>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595959" w:themeColor="text1" w:themeTint="A6"/>
                <w:sz w:val="16"/>
                <w:szCs w:val="16"/>
                <w:u w:val="single"/>
              </w:rPr>
            </w:pPr>
          </w:p>
          <w:p w:rsidR="00FD5001" w:rsidRPr="00C57B32" w:rsidRDefault="00FD5001" w:rsidP="00FD5001">
            <w:pPr>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32"/>
                <w:szCs w:val="32"/>
                <w:u w:val="single"/>
              </w:rPr>
            </w:pPr>
            <w:r w:rsidRPr="00C57B32">
              <w:rPr>
                <w:rFonts w:ascii="Arial Unicode MS" w:eastAsia="Arial Unicode MS" w:hAnsi="Arial Unicode MS" w:cs="David"/>
                <w:color w:val="404040" w:themeColor="text1" w:themeTint="BF"/>
                <w:sz w:val="32"/>
                <w:szCs w:val="32"/>
                <w:u w:val="single"/>
              </w:rPr>
              <w:t>Preparing the Environment</w:t>
            </w:r>
          </w:p>
          <w:p w:rsidR="00FD5001" w:rsidRPr="00C57B32" w:rsidRDefault="00FD5001" w:rsidP="00FD5001">
            <w:pPr>
              <w:pStyle w:val="ListParagraph"/>
              <w:numPr>
                <w:ilvl w:val="0"/>
                <w:numId w:val="21"/>
              </w:numPr>
              <w:ind w:left="180" w:firstLine="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28"/>
                <w:szCs w:val="28"/>
              </w:rPr>
            </w:pPr>
            <w:r w:rsidRPr="00C57B32">
              <w:rPr>
                <w:rFonts w:ascii="Arial Unicode MS" w:eastAsia="Arial Unicode MS" w:hAnsi="Arial Unicode MS" w:cs="David"/>
                <w:color w:val="404040" w:themeColor="text1" w:themeTint="BF"/>
                <w:sz w:val="28"/>
                <w:szCs w:val="28"/>
              </w:rPr>
              <w:t xml:space="preserve">The essentials and importance of a </w:t>
            </w:r>
          </w:p>
          <w:p w:rsidR="00FD5001" w:rsidRPr="00C57B32" w:rsidRDefault="00FD5001" w:rsidP="00FD5001">
            <w:pPr>
              <w:pStyle w:val="ListParagraph"/>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28"/>
                <w:szCs w:val="28"/>
              </w:rPr>
            </w:pPr>
            <w:r w:rsidRPr="00C57B32">
              <w:rPr>
                <w:rFonts w:ascii="Arial Unicode MS" w:eastAsia="Arial Unicode MS" w:hAnsi="Arial Unicode MS" w:cs="David"/>
                <w:color w:val="404040" w:themeColor="text1" w:themeTint="BF"/>
                <w:sz w:val="28"/>
                <w:szCs w:val="28"/>
              </w:rPr>
              <w:t>SPRED space – The Meeting Room and Celebration Circle</w:t>
            </w:r>
          </w:p>
          <w:p w:rsidR="00FD5001" w:rsidRPr="00C57B32" w:rsidRDefault="00FD5001" w:rsidP="00FD5001">
            <w:pPr>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16"/>
                <w:szCs w:val="16"/>
              </w:rPr>
            </w:pPr>
          </w:p>
          <w:p w:rsidR="00FD5001" w:rsidRPr="00C57B32" w:rsidRDefault="00FD5001" w:rsidP="00FD5001">
            <w:pPr>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32"/>
                <w:szCs w:val="32"/>
                <w:u w:val="single"/>
              </w:rPr>
            </w:pPr>
            <w:r w:rsidRPr="00C57B32">
              <w:rPr>
                <w:rFonts w:ascii="Arial Unicode MS" w:eastAsia="Arial Unicode MS" w:hAnsi="Arial Unicode MS" w:cs="David"/>
                <w:color w:val="404040" w:themeColor="text1" w:themeTint="BF"/>
                <w:sz w:val="32"/>
                <w:szCs w:val="32"/>
                <w:u w:val="single"/>
              </w:rPr>
              <w:t>Preparation Process</w:t>
            </w:r>
          </w:p>
          <w:p w:rsidR="00FD5001" w:rsidRPr="00C57B32" w:rsidRDefault="00FD5001" w:rsidP="00FD5001">
            <w:pPr>
              <w:pStyle w:val="ListParagraph"/>
              <w:numPr>
                <w:ilvl w:val="0"/>
                <w:numId w:val="21"/>
              </w:numPr>
              <w:ind w:left="180" w:firstLine="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28"/>
                <w:szCs w:val="28"/>
              </w:rPr>
            </w:pPr>
            <w:r w:rsidRPr="00C57B32">
              <w:rPr>
                <w:rFonts w:ascii="Arial Unicode MS" w:eastAsia="Arial Unicode MS" w:hAnsi="Arial Unicode MS" w:cs="David"/>
                <w:color w:val="404040" w:themeColor="text1" w:themeTint="BF"/>
                <w:sz w:val="28"/>
                <w:szCs w:val="28"/>
              </w:rPr>
              <w:t xml:space="preserve">The rationale behind the Preparation Process   </w:t>
            </w:r>
          </w:p>
          <w:p w:rsidR="00FD5001" w:rsidRPr="00C57B32" w:rsidRDefault="00FD5001" w:rsidP="00FD5001">
            <w:pPr>
              <w:pStyle w:val="ListParagraph"/>
              <w:numPr>
                <w:ilvl w:val="0"/>
                <w:numId w:val="21"/>
              </w:numPr>
              <w:ind w:left="180" w:firstLine="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28"/>
                <w:szCs w:val="28"/>
              </w:rPr>
            </w:pPr>
            <w:r w:rsidRPr="00C57B32">
              <w:rPr>
                <w:rFonts w:ascii="Arial Unicode MS" w:eastAsia="Arial Unicode MS" w:hAnsi="Arial Unicode MS" w:cs="David"/>
                <w:color w:val="404040" w:themeColor="text1" w:themeTint="BF"/>
                <w:sz w:val="28"/>
                <w:szCs w:val="28"/>
              </w:rPr>
              <w:t>Agape</w:t>
            </w:r>
          </w:p>
          <w:p w:rsidR="00FD5001" w:rsidRPr="00C57B32" w:rsidRDefault="00FD5001" w:rsidP="00FD5001">
            <w:pPr>
              <w:pStyle w:val="ListParagraph"/>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16"/>
                <w:szCs w:val="16"/>
              </w:rPr>
            </w:pPr>
          </w:p>
          <w:p w:rsidR="00FD5001" w:rsidRPr="00C57B32" w:rsidRDefault="00FD5001" w:rsidP="00FD5001">
            <w:pPr>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32"/>
                <w:szCs w:val="32"/>
                <w:u w:val="single"/>
              </w:rPr>
            </w:pPr>
            <w:r w:rsidRPr="00C57B32">
              <w:rPr>
                <w:rFonts w:ascii="Arial Unicode MS" w:eastAsia="Arial Unicode MS" w:hAnsi="Arial Unicode MS" w:cs="David"/>
                <w:color w:val="404040" w:themeColor="text1" w:themeTint="BF"/>
                <w:sz w:val="32"/>
                <w:szCs w:val="32"/>
                <w:u w:val="single"/>
              </w:rPr>
              <w:t>Parish:  A Believing Church</w:t>
            </w:r>
          </w:p>
          <w:p w:rsidR="00FD5001" w:rsidRPr="00C57B32" w:rsidRDefault="00FD5001" w:rsidP="00FD5001">
            <w:pPr>
              <w:pStyle w:val="ListParagraph"/>
              <w:numPr>
                <w:ilvl w:val="0"/>
                <w:numId w:val="21"/>
              </w:numPr>
              <w:ind w:left="180" w:firstLine="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28"/>
                <w:szCs w:val="28"/>
              </w:rPr>
            </w:pPr>
            <w:r w:rsidRPr="00C57B32">
              <w:rPr>
                <w:rFonts w:ascii="Arial Unicode MS" w:eastAsia="Arial Unicode MS" w:hAnsi="Arial Unicode MS" w:cs="David"/>
                <w:color w:val="404040" w:themeColor="text1" w:themeTint="BF"/>
                <w:sz w:val="28"/>
                <w:szCs w:val="28"/>
              </w:rPr>
              <w:t xml:space="preserve">The context for the Revelation of and </w:t>
            </w:r>
          </w:p>
          <w:p w:rsidR="00FD5001" w:rsidRPr="00C57B32" w:rsidRDefault="00FD5001" w:rsidP="00FD5001">
            <w:pPr>
              <w:pStyle w:val="ListParagraph"/>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28"/>
                <w:szCs w:val="28"/>
              </w:rPr>
            </w:pPr>
            <w:r w:rsidRPr="00C57B32">
              <w:rPr>
                <w:rFonts w:ascii="Arial Unicode MS" w:eastAsia="Arial Unicode MS" w:hAnsi="Arial Unicode MS" w:cs="David"/>
                <w:color w:val="404040" w:themeColor="text1" w:themeTint="BF"/>
                <w:sz w:val="28"/>
                <w:szCs w:val="28"/>
              </w:rPr>
              <w:t>Faith in the mystery of God</w:t>
            </w:r>
          </w:p>
          <w:p w:rsidR="00FD5001" w:rsidRPr="00C57B32" w:rsidRDefault="00FD5001" w:rsidP="00FD5001">
            <w:pPr>
              <w:pStyle w:val="ListParagraph"/>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16"/>
                <w:szCs w:val="16"/>
              </w:rPr>
            </w:pPr>
          </w:p>
          <w:p w:rsidR="00FD5001" w:rsidRPr="00C57B32" w:rsidRDefault="00FD5001" w:rsidP="00FD5001">
            <w:pPr>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32"/>
                <w:szCs w:val="32"/>
                <w:u w:val="single"/>
              </w:rPr>
            </w:pPr>
            <w:r w:rsidRPr="00C57B32">
              <w:rPr>
                <w:rFonts w:ascii="Arial Unicode MS" w:eastAsia="Arial Unicode MS" w:hAnsi="Arial Unicode MS" w:cs="David"/>
                <w:color w:val="404040" w:themeColor="text1" w:themeTint="BF"/>
                <w:sz w:val="32"/>
                <w:szCs w:val="32"/>
                <w:u w:val="single"/>
              </w:rPr>
              <w:t>Contract for Catechists</w:t>
            </w:r>
          </w:p>
          <w:p w:rsidR="00FD5001" w:rsidRPr="00C57B32" w:rsidRDefault="00FD5001" w:rsidP="00FD5001">
            <w:pPr>
              <w:pStyle w:val="ListParagraph"/>
              <w:numPr>
                <w:ilvl w:val="0"/>
                <w:numId w:val="21"/>
              </w:numPr>
              <w:ind w:left="180" w:firstLine="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32"/>
                <w:szCs w:val="32"/>
              </w:rPr>
            </w:pPr>
            <w:r w:rsidRPr="00C57B32">
              <w:rPr>
                <w:rFonts w:ascii="Arial Unicode MS" w:eastAsia="Arial Unicode MS" w:hAnsi="Arial Unicode MS" w:cs="David"/>
                <w:color w:val="404040" w:themeColor="text1" w:themeTint="BF"/>
                <w:sz w:val="28"/>
                <w:szCs w:val="28"/>
              </w:rPr>
              <w:t xml:space="preserve">The importance of the catechist  </w:t>
            </w:r>
          </w:p>
          <w:p w:rsidR="00FD5001" w:rsidRPr="00C57B32" w:rsidRDefault="00FD5001" w:rsidP="00FD5001">
            <w:pPr>
              <w:pStyle w:val="ListParagraph"/>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404040" w:themeColor="text1" w:themeTint="BF"/>
                <w:sz w:val="32"/>
                <w:szCs w:val="32"/>
              </w:rPr>
            </w:pPr>
            <w:r w:rsidRPr="00C57B32">
              <w:rPr>
                <w:rFonts w:ascii="Arial Unicode MS" w:eastAsia="Arial Unicode MS" w:hAnsi="Arial Unicode MS" w:cs="David"/>
                <w:color w:val="404040" w:themeColor="text1" w:themeTint="BF"/>
                <w:sz w:val="28"/>
                <w:szCs w:val="28"/>
              </w:rPr>
              <w:t>community as the foundation for the SPRED process</w:t>
            </w:r>
          </w:p>
          <w:p w:rsidR="00FD5001" w:rsidRPr="007846CB" w:rsidRDefault="00FD5001" w:rsidP="00FD5001">
            <w:pPr>
              <w:pStyle w:val="ListParagraph"/>
              <w:ind w:left="180"/>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David"/>
                <w:color w:val="595959" w:themeColor="text1" w:themeTint="A6"/>
                <w:sz w:val="16"/>
                <w:szCs w:val="16"/>
              </w:rPr>
            </w:pPr>
          </w:p>
        </w:tc>
      </w:tr>
    </w:tbl>
    <w:p w:rsidR="00A0020D" w:rsidRDefault="00A0020D" w:rsidP="00FD5001">
      <w:pPr>
        <w:ind w:left="180"/>
        <w:jc w:val="center"/>
        <w:rPr>
          <w:rFonts w:ascii="Arial" w:hAnsi="Arial" w:cs="Arial"/>
          <w:b/>
          <w:sz w:val="24"/>
          <w:szCs w:val="24"/>
          <w:u w:val="single"/>
        </w:rPr>
      </w:pPr>
    </w:p>
    <w:p w:rsidR="00E77E50" w:rsidRDefault="00E77E50" w:rsidP="00FD5001">
      <w:pPr>
        <w:ind w:left="180"/>
        <w:jc w:val="center"/>
        <w:rPr>
          <w:rFonts w:ascii="Arial Unicode MS" w:eastAsia="Arial Unicode MS" w:hAnsi="Arial Unicode MS" w:cs="Arial Unicode MS"/>
          <w:b/>
          <w:sz w:val="16"/>
          <w:szCs w:val="16"/>
          <w:u w:val="single"/>
        </w:rPr>
      </w:pPr>
    </w:p>
    <w:p w:rsidR="00C424D9" w:rsidRDefault="00C424D9" w:rsidP="00FD5001">
      <w:pPr>
        <w:ind w:left="180"/>
        <w:jc w:val="center"/>
        <w:rPr>
          <w:rFonts w:ascii="Arial Unicode MS" w:eastAsia="Arial Unicode MS" w:hAnsi="Arial Unicode MS" w:cs="Arial Unicode MS"/>
          <w:b/>
          <w:sz w:val="16"/>
          <w:szCs w:val="16"/>
          <w:u w:val="single"/>
        </w:rPr>
      </w:pPr>
    </w:p>
    <w:p w:rsidR="00C424D9" w:rsidRDefault="00C424D9" w:rsidP="00FD5001">
      <w:pPr>
        <w:ind w:left="180"/>
        <w:jc w:val="center"/>
        <w:rPr>
          <w:rFonts w:ascii="Arial Unicode MS" w:eastAsia="Arial Unicode MS" w:hAnsi="Arial Unicode MS" w:cs="Arial Unicode MS"/>
          <w:b/>
          <w:sz w:val="16"/>
          <w:szCs w:val="16"/>
          <w:u w:val="single"/>
        </w:rPr>
      </w:pPr>
    </w:p>
    <w:p w:rsidR="00C424D9" w:rsidRDefault="00C424D9" w:rsidP="00FD5001">
      <w:pPr>
        <w:ind w:left="180"/>
        <w:jc w:val="center"/>
        <w:rPr>
          <w:rFonts w:ascii="Arial Unicode MS" w:eastAsia="Arial Unicode MS" w:hAnsi="Arial Unicode MS" w:cs="Arial Unicode MS"/>
          <w:b/>
          <w:sz w:val="16"/>
          <w:szCs w:val="16"/>
          <w:u w:val="single"/>
        </w:rPr>
      </w:pPr>
    </w:p>
    <w:p w:rsidR="00C424D9" w:rsidRDefault="00C424D9" w:rsidP="00FD5001">
      <w:pPr>
        <w:ind w:left="180"/>
        <w:jc w:val="center"/>
        <w:rPr>
          <w:rFonts w:ascii="Arial Unicode MS" w:eastAsia="Arial Unicode MS" w:hAnsi="Arial Unicode MS" w:cs="Arial Unicode MS"/>
          <w:b/>
          <w:sz w:val="16"/>
          <w:szCs w:val="16"/>
          <w:u w:val="single"/>
        </w:rPr>
      </w:pPr>
    </w:p>
    <w:p w:rsidR="00C424D9" w:rsidRDefault="00C424D9" w:rsidP="00FD5001">
      <w:pPr>
        <w:ind w:left="180"/>
        <w:jc w:val="center"/>
        <w:rPr>
          <w:rFonts w:ascii="Arial Unicode MS" w:eastAsia="Arial Unicode MS" w:hAnsi="Arial Unicode MS" w:cs="Arial Unicode MS"/>
          <w:b/>
          <w:sz w:val="16"/>
          <w:szCs w:val="16"/>
          <w:u w:val="single"/>
        </w:rPr>
      </w:pPr>
    </w:p>
    <w:p w:rsidR="00C424D9" w:rsidRDefault="00C424D9" w:rsidP="00FD5001">
      <w:pPr>
        <w:ind w:left="180"/>
        <w:jc w:val="center"/>
        <w:rPr>
          <w:rFonts w:ascii="Arial Unicode MS" w:eastAsia="Arial Unicode MS" w:hAnsi="Arial Unicode MS" w:cs="Arial Unicode MS"/>
          <w:b/>
          <w:sz w:val="16"/>
          <w:szCs w:val="16"/>
          <w:u w:val="single"/>
        </w:rPr>
      </w:pPr>
    </w:p>
    <w:p w:rsidR="00C424D9" w:rsidRDefault="00C424D9" w:rsidP="00FD5001">
      <w:pPr>
        <w:ind w:left="180"/>
        <w:jc w:val="center"/>
        <w:rPr>
          <w:rFonts w:ascii="Arial Unicode MS" w:eastAsia="Arial Unicode MS" w:hAnsi="Arial Unicode MS" w:cs="Arial Unicode MS"/>
          <w:b/>
          <w:sz w:val="16"/>
          <w:szCs w:val="16"/>
          <w:u w:val="single"/>
        </w:rPr>
      </w:pPr>
    </w:p>
    <w:p w:rsidR="00C424D9" w:rsidRDefault="00C424D9" w:rsidP="00FD5001">
      <w:pPr>
        <w:ind w:left="180"/>
        <w:jc w:val="center"/>
        <w:rPr>
          <w:rFonts w:ascii="Arial Unicode MS" w:eastAsia="Arial Unicode MS" w:hAnsi="Arial Unicode MS" w:cs="Arial Unicode MS"/>
          <w:b/>
          <w:sz w:val="16"/>
          <w:szCs w:val="16"/>
          <w:u w:val="single"/>
        </w:rPr>
      </w:pPr>
    </w:p>
    <w:p w:rsidR="00C424D9" w:rsidRDefault="00C424D9" w:rsidP="00FD5001">
      <w:pPr>
        <w:ind w:left="180"/>
        <w:jc w:val="center"/>
        <w:rPr>
          <w:rFonts w:ascii="Arial Unicode MS" w:eastAsia="Arial Unicode MS" w:hAnsi="Arial Unicode MS" w:cs="Arial Unicode MS"/>
          <w:b/>
          <w:sz w:val="16"/>
          <w:szCs w:val="16"/>
          <w:u w:val="single"/>
        </w:rPr>
      </w:pPr>
    </w:p>
    <w:p w:rsidR="00C424D9" w:rsidRPr="005D3241" w:rsidRDefault="00C424D9" w:rsidP="00FD5001">
      <w:pPr>
        <w:ind w:left="180"/>
        <w:jc w:val="center"/>
        <w:rPr>
          <w:rFonts w:ascii="Arial Unicode MS" w:eastAsia="Arial Unicode MS" w:hAnsi="Arial Unicode MS" w:cs="Arial Unicode MS"/>
          <w:b/>
          <w:sz w:val="16"/>
          <w:szCs w:val="16"/>
          <w:u w:val="single"/>
        </w:rPr>
      </w:pPr>
    </w:p>
    <w:p w:rsidR="00982C8E" w:rsidRDefault="00982C8E" w:rsidP="00FD5001">
      <w:pPr>
        <w:ind w:left="180"/>
        <w:jc w:val="center"/>
        <w:rPr>
          <w:rFonts w:ascii="Arial Unicode MS" w:eastAsia="Arial Unicode MS" w:hAnsi="Arial Unicode MS" w:cs="Arial Unicode MS"/>
          <w:b/>
          <w:sz w:val="24"/>
          <w:szCs w:val="24"/>
          <w:u w:val="single"/>
        </w:rPr>
      </w:pPr>
    </w:p>
    <w:p w:rsidR="00982C8E" w:rsidRDefault="00982C8E" w:rsidP="00FD5001">
      <w:pPr>
        <w:ind w:left="180"/>
        <w:jc w:val="center"/>
        <w:rPr>
          <w:rFonts w:ascii="Arial Unicode MS" w:eastAsia="Arial Unicode MS" w:hAnsi="Arial Unicode MS" w:cs="Arial Unicode MS"/>
          <w:b/>
          <w:sz w:val="24"/>
          <w:szCs w:val="24"/>
          <w:u w:val="single"/>
        </w:rPr>
      </w:pPr>
    </w:p>
    <w:p w:rsidR="00D85A34" w:rsidRDefault="00D85A34"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606DBC" w:rsidRDefault="00606DBC" w:rsidP="00FD5001">
      <w:pPr>
        <w:ind w:left="180"/>
        <w:jc w:val="center"/>
        <w:rPr>
          <w:rFonts w:ascii="Arial Unicode MS" w:eastAsia="Arial Unicode MS" w:hAnsi="Arial Unicode MS" w:cs="Arial Unicode MS"/>
          <w:i/>
          <w:sz w:val="18"/>
          <w:szCs w:val="18"/>
        </w:rPr>
      </w:pPr>
    </w:p>
    <w:p w:rsidR="00E76EEA" w:rsidRDefault="009153D9" w:rsidP="003B0B1F">
      <w:pPr>
        <w:pStyle w:val="ListParagraph"/>
        <w:ind w:left="360"/>
        <w:rPr>
          <w:rFonts w:ascii="Arial Unicode MS" w:eastAsia="Arial Unicode MS" w:hAnsi="Arial Unicode MS" w:cs="Arial Unicode MS"/>
          <w:sz w:val="28"/>
          <w:szCs w:val="28"/>
        </w:rPr>
        <w:sectPr w:rsidR="00E76EEA" w:rsidSect="00FD5001">
          <w:headerReference w:type="even" r:id="rId8"/>
          <w:headerReference w:type="default" r:id="rId9"/>
          <w:footerReference w:type="even" r:id="rId10"/>
          <w:footerReference w:type="default" r:id="rId11"/>
          <w:headerReference w:type="first" r:id="rId12"/>
          <w:footerReference w:type="first" r:id="rId13"/>
          <w:pgSz w:w="12240" w:h="15840"/>
          <w:pgMar w:top="907" w:right="288" w:bottom="576" w:left="547" w:header="720" w:footer="144" w:gutter="0"/>
          <w:pgNumType w:start="0"/>
          <w:cols w:space="720"/>
          <w:titlePg/>
          <w:docGrid w:linePitch="360"/>
        </w:sectPr>
      </w:pPr>
      <w:r>
        <w:rPr>
          <w:rFonts w:ascii="Arial Unicode MS" w:eastAsia="Arial Unicode MS" w:hAnsi="Arial Unicode MS" w:cs="Arial Unicode MS"/>
          <w:noProof/>
          <w:sz w:val="28"/>
          <w:szCs w:val="28"/>
        </w:rPr>
        <w:lastRenderedPageBreak/>
        <w:drawing>
          <wp:inline distT="0" distB="0" distL="0" distR="0">
            <wp:extent cx="9067800" cy="6800850"/>
            <wp:effectExtent l="19050" t="0" r="0" b="0"/>
            <wp:docPr id="2" name="Picture 1" descr="ENVIRONMENT AND PREPARATION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 AND PREPARATION PROCESS.jpg"/>
                    <pic:cNvPicPr/>
                  </pic:nvPicPr>
                  <pic:blipFill>
                    <a:blip r:embed="rId14" cstate="print"/>
                    <a:stretch>
                      <a:fillRect/>
                    </a:stretch>
                  </pic:blipFill>
                  <pic:spPr>
                    <a:xfrm>
                      <a:off x="0" y="0"/>
                      <a:ext cx="9067800" cy="6800850"/>
                    </a:xfrm>
                    <a:prstGeom prst="rect">
                      <a:avLst/>
                    </a:prstGeom>
                  </pic:spPr>
                </pic:pic>
              </a:graphicData>
            </a:graphic>
          </wp:inline>
        </w:drawing>
      </w:r>
      <w:r w:rsidR="003808EE">
        <w:rPr>
          <w:rFonts w:ascii="Arial Unicode MS" w:eastAsia="Arial Unicode MS" w:hAnsi="Arial Unicode MS" w:cs="Arial Unicode MS"/>
          <w:noProof/>
          <w:sz w:val="28"/>
          <w:szCs w:val="28"/>
        </w:rPr>
        <w:pict>
          <v:group id="_x0000_s1043" style="position:absolute;left:0;text-align:left;margin-left:-1.8pt;margin-top:-6.6pt;width:174pt;height:45.8pt;z-index:251667456;mso-position-horizontal-relative:text;mso-position-vertical-relative:text" coordorigin="4258,7505" coordsize="300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4258;top:7505;width:503;height:783">
              <v:imagedata r:id="rId15" o:title=""/>
            </v:shape>
            <v:shapetype id="_x0000_t202" coordsize="21600,21600" o:spt="202" path="m,l,21600r21600,l21600,xe">
              <v:stroke joinstyle="miter"/>
              <v:path gradientshapeok="t" o:connecttype="rect"/>
            </v:shapetype>
            <v:shape id="_x0000_s1045" type="#_x0000_t202" style="position:absolute;left:4833;top:7661;width:2426;height:704;mso-position-horizontal-relative:char;mso-width-relative:margin;mso-height-relative:margin" o:allowoverlap="f" stroked="f">
              <v:textbox style="mso-next-textbox:#_x0000_s1045">
                <w:txbxContent>
                  <w:p w:rsidR="003808EE" w:rsidRDefault="003808EE" w:rsidP="00D25BDB">
                    <w:pPr>
                      <w:tabs>
                        <w:tab w:val="left" w:pos="90"/>
                      </w:tabs>
                      <w:ind w:left="-86"/>
                      <w:rPr>
                        <w:rFonts w:ascii="Franklin Gothic Book" w:hAnsi="Franklin Gothic Book" w:cs="Arial"/>
                        <w:sz w:val="16"/>
                        <w:szCs w:val="16"/>
                      </w:rPr>
                    </w:pPr>
                    <w:r w:rsidRPr="00BF075D">
                      <w:rPr>
                        <w:rFonts w:ascii="Franklin Gothic Book" w:hAnsi="Franklin Gothic Book" w:cs="Arial"/>
                        <w:sz w:val="16"/>
                        <w:szCs w:val="16"/>
                      </w:rPr>
                      <w:t>SPRED</w:t>
                    </w:r>
                  </w:p>
                  <w:p w:rsidR="003808EE" w:rsidRPr="00BF075D" w:rsidRDefault="003808EE" w:rsidP="00D25BDB">
                    <w:pPr>
                      <w:tabs>
                        <w:tab w:val="left" w:pos="90"/>
                      </w:tabs>
                      <w:ind w:left="-86"/>
                      <w:rPr>
                        <w:rFonts w:ascii="Franklin Gothic Book" w:hAnsi="Franklin Gothic Book" w:cs="Arial"/>
                        <w:sz w:val="16"/>
                        <w:szCs w:val="16"/>
                      </w:rPr>
                    </w:pPr>
                    <w:r w:rsidRPr="00BF075D">
                      <w:rPr>
                        <w:rFonts w:ascii="Franklin Gothic Book" w:hAnsi="Franklin Gothic Book" w:cs="Arial"/>
                        <w:sz w:val="16"/>
                        <w:szCs w:val="16"/>
                      </w:rPr>
                      <w:t>SPECIAL RELIGIOUS DEVELOPMENT</w:t>
                    </w:r>
                  </w:p>
                  <w:p w:rsidR="003808EE" w:rsidRDefault="003808EE" w:rsidP="00D25BDB">
                    <w:pPr>
                      <w:tabs>
                        <w:tab w:val="left" w:pos="90"/>
                      </w:tabs>
                      <w:ind w:left="-86"/>
                      <w:rPr>
                        <w:rFonts w:ascii="Franklin Gothic Book" w:hAnsi="Franklin Gothic Book" w:cs="Arial"/>
                        <w:sz w:val="18"/>
                        <w:szCs w:val="18"/>
                      </w:rPr>
                    </w:pPr>
                    <w:r>
                      <w:rPr>
                        <w:rFonts w:ascii="Franklin Gothic Book" w:hAnsi="Franklin Gothic Book" w:cs="Arial"/>
                        <w:sz w:val="18"/>
                        <w:szCs w:val="18"/>
                      </w:rPr>
                      <w:t>ARCHDIOCESE OF CHICAGO</w:t>
                    </w:r>
                  </w:p>
                  <w:p w:rsidR="003808EE" w:rsidRPr="00CB1855" w:rsidRDefault="003808EE" w:rsidP="00D25BDB">
                    <w:pPr>
                      <w:rPr>
                        <w:rFonts w:ascii="Franklin Gothic Book" w:hAnsi="Franklin Gothic Book" w:cs="Arial"/>
                        <w:sz w:val="18"/>
                        <w:szCs w:val="18"/>
                      </w:rPr>
                    </w:pPr>
                    <w:r>
                      <w:rPr>
                        <w:rFonts w:ascii="Franklin Gothic Book" w:hAnsi="Franklin Gothic Book" w:cs="Arial"/>
                        <w:sz w:val="18"/>
                        <w:szCs w:val="18"/>
                      </w:rPr>
                      <w:t>a</w:t>
                    </w:r>
                  </w:p>
                  <w:p w:rsidR="003808EE" w:rsidRPr="003D11FA" w:rsidRDefault="003808EE" w:rsidP="00D25BDB">
                    <w:pPr>
                      <w:rPr>
                        <w:sz w:val="20"/>
                        <w:szCs w:val="20"/>
                      </w:rPr>
                    </w:pPr>
                    <w:r w:rsidRPr="00F067BE">
                      <w:rPr>
                        <w:rFonts w:ascii="Franklin Gothic Book" w:hAnsi="Franklin Gothic Book" w:cs="Arial"/>
                        <w:sz w:val="20"/>
                        <w:szCs w:val="20"/>
                      </w:rPr>
                      <w:t>ARCHDIOCESE OF</w:t>
                    </w:r>
                    <w:r w:rsidRPr="003D11FA">
                      <w:rPr>
                        <w:rFonts w:ascii="Franklin Gothic Book" w:hAnsi="Franklin Gothic Book" w:cs="Arial"/>
                        <w:sz w:val="20"/>
                        <w:szCs w:val="20"/>
                      </w:rPr>
                      <w:t xml:space="preserve"> CHICAGO</w:t>
                    </w:r>
                  </w:p>
                </w:txbxContent>
              </v:textbox>
            </v:shape>
          </v:group>
        </w:pict>
      </w:r>
    </w:p>
    <w:p w:rsidR="001C45DF" w:rsidRDefault="001C45DF" w:rsidP="00E76EEA">
      <w:pPr>
        <w:ind w:firstLine="720"/>
        <w:jc w:val="center"/>
        <w:rPr>
          <w:rFonts w:ascii="Arial Unicode MS" w:eastAsia="Arial Unicode MS" w:hAnsi="Arial Unicode MS" w:cs="Arial Unicode MS"/>
          <w:b/>
          <w:sz w:val="24"/>
          <w:szCs w:val="24"/>
          <w:u w:val="single"/>
        </w:rPr>
      </w:pPr>
    </w:p>
    <w:p w:rsidR="00017D1D" w:rsidRDefault="00017D1D" w:rsidP="001C45DF">
      <w:pPr>
        <w:ind w:firstLine="720"/>
        <w:jc w:val="center"/>
        <w:rPr>
          <w:rFonts w:ascii="Arial" w:eastAsia="Arial Unicode MS" w:hAnsi="Arial" w:cs="Arial"/>
          <w:b/>
          <w:sz w:val="24"/>
          <w:szCs w:val="24"/>
          <w:u w:val="single"/>
        </w:rPr>
      </w:pPr>
    </w:p>
    <w:p w:rsidR="00303A98" w:rsidRDefault="00303A98" w:rsidP="001C45DF">
      <w:pPr>
        <w:ind w:firstLine="720"/>
        <w:jc w:val="center"/>
        <w:rPr>
          <w:rFonts w:ascii="Arial" w:eastAsia="Arial Unicode MS" w:hAnsi="Arial" w:cs="Arial"/>
          <w:b/>
          <w:sz w:val="28"/>
          <w:szCs w:val="28"/>
        </w:rPr>
      </w:pPr>
    </w:p>
    <w:p w:rsidR="00303A98" w:rsidRDefault="00303A98" w:rsidP="001C45DF">
      <w:pPr>
        <w:ind w:firstLine="720"/>
        <w:jc w:val="center"/>
        <w:rPr>
          <w:rFonts w:ascii="Arial" w:eastAsia="Arial Unicode MS" w:hAnsi="Arial" w:cs="Arial"/>
          <w:b/>
          <w:sz w:val="28"/>
          <w:szCs w:val="28"/>
        </w:rPr>
      </w:pPr>
    </w:p>
    <w:p w:rsidR="001C45DF" w:rsidRDefault="001C45DF" w:rsidP="001C45DF">
      <w:pPr>
        <w:ind w:firstLine="720"/>
        <w:jc w:val="center"/>
        <w:rPr>
          <w:rFonts w:ascii="Arial" w:eastAsia="Arial Unicode MS" w:hAnsi="Arial" w:cs="Arial"/>
          <w:b/>
          <w:sz w:val="28"/>
          <w:szCs w:val="28"/>
        </w:rPr>
      </w:pPr>
      <w:r w:rsidRPr="00017D1D">
        <w:rPr>
          <w:rFonts w:ascii="Arial" w:eastAsia="Arial Unicode MS" w:hAnsi="Arial" w:cs="Arial"/>
          <w:b/>
          <w:sz w:val="28"/>
          <w:szCs w:val="28"/>
        </w:rPr>
        <w:t>CORE TEAM RESPONSIBILITIES AND THE PREPARATION PROCESS</w:t>
      </w:r>
    </w:p>
    <w:p w:rsidR="00303A98" w:rsidRDefault="00303A98" w:rsidP="001C45DF">
      <w:pPr>
        <w:ind w:firstLine="720"/>
        <w:jc w:val="center"/>
        <w:rPr>
          <w:rFonts w:ascii="Arial" w:eastAsia="Arial Unicode MS" w:hAnsi="Arial" w:cs="Arial"/>
          <w:b/>
          <w:sz w:val="28"/>
          <w:szCs w:val="28"/>
        </w:rPr>
      </w:pPr>
    </w:p>
    <w:p w:rsidR="00303A98" w:rsidRDefault="00303A98" w:rsidP="001C45DF">
      <w:pPr>
        <w:ind w:firstLine="720"/>
        <w:jc w:val="center"/>
        <w:rPr>
          <w:rFonts w:ascii="Arial" w:eastAsia="Arial Unicode MS" w:hAnsi="Arial" w:cs="Arial"/>
          <w:b/>
          <w:sz w:val="28"/>
          <w:szCs w:val="28"/>
        </w:rPr>
      </w:pPr>
    </w:p>
    <w:p w:rsidR="00303A98" w:rsidRPr="00017D1D" w:rsidRDefault="00303A98" w:rsidP="001C45DF">
      <w:pPr>
        <w:ind w:firstLine="720"/>
        <w:jc w:val="center"/>
        <w:rPr>
          <w:rFonts w:ascii="Arial" w:eastAsia="Arial Unicode MS" w:hAnsi="Arial" w:cs="Arial"/>
          <w:b/>
          <w:sz w:val="28"/>
          <w:szCs w:val="28"/>
        </w:rPr>
      </w:pPr>
    </w:p>
    <w:p w:rsidR="00017D1D" w:rsidRDefault="00017D1D" w:rsidP="001C45DF">
      <w:pPr>
        <w:ind w:firstLine="720"/>
        <w:jc w:val="center"/>
        <w:rPr>
          <w:rFonts w:ascii="Arial" w:eastAsia="Arial Unicode MS" w:hAnsi="Arial" w:cs="Arial"/>
          <w:b/>
          <w:sz w:val="24"/>
          <w:szCs w:val="24"/>
          <w:u w:val="single"/>
        </w:rPr>
      </w:pPr>
    </w:p>
    <w:tbl>
      <w:tblPr>
        <w:tblStyle w:val="TableGrid"/>
        <w:tblW w:w="0" w:type="auto"/>
        <w:tblInd w:w="1548" w:type="dxa"/>
        <w:tblLayout w:type="fixed"/>
        <w:tblLook w:val="04A0" w:firstRow="1" w:lastRow="0" w:firstColumn="1" w:lastColumn="0" w:noHBand="0" w:noVBand="1"/>
      </w:tblPr>
      <w:tblGrid>
        <w:gridCol w:w="4500"/>
        <w:gridCol w:w="1820"/>
        <w:gridCol w:w="1330"/>
        <w:gridCol w:w="1530"/>
      </w:tblGrid>
      <w:tr w:rsidR="001C45DF" w:rsidRPr="00017D1D" w:rsidTr="002C3CD8">
        <w:tc>
          <w:tcPr>
            <w:tcW w:w="4500" w:type="dxa"/>
            <w:shd w:val="clear" w:color="auto" w:fill="F2F2F2" w:themeFill="background1" w:themeFillShade="F2"/>
          </w:tcPr>
          <w:p w:rsidR="001C45DF" w:rsidRPr="00017D1D" w:rsidRDefault="001C45DF" w:rsidP="00201512">
            <w:pPr>
              <w:rPr>
                <w:rFonts w:ascii="Arial" w:eastAsia="Arial Unicode MS" w:hAnsi="Arial" w:cs="Arial"/>
                <w:sz w:val="24"/>
                <w:szCs w:val="24"/>
              </w:rPr>
            </w:pPr>
          </w:p>
        </w:tc>
        <w:tc>
          <w:tcPr>
            <w:tcW w:w="1820" w:type="dxa"/>
            <w:shd w:val="clear" w:color="auto" w:fill="F2F2F2" w:themeFill="background1" w:themeFillShade="F2"/>
          </w:tcPr>
          <w:p w:rsidR="00017D1D" w:rsidRDefault="00017D1D" w:rsidP="00201512">
            <w:pPr>
              <w:jc w:val="center"/>
              <w:rPr>
                <w:rFonts w:ascii="Arial" w:eastAsia="Arial Unicode MS" w:hAnsi="Arial" w:cs="Arial"/>
                <w:sz w:val="24"/>
                <w:szCs w:val="24"/>
              </w:rPr>
            </w:pPr>
          </w:p>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Parish</w:t>
            </w:r>
          </w:p>
          <w:p w:rsidR="001C45DF"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Chairperson</w:t>
            </w:r>
          </w:p>
          <w:p w:rsidR="00017D1D" w:rsidRPr="00017D1D" w:rsidRDefault="00017D1D" w:rsidP="00201512">
            <w:pPr>
              <w:jc w:val="center"/>
              <w:rPr>
                <w:rFonts w:ascii="Arial" w:eastAsia="Arial Unicode MS" w:hAnsi="Arial" w:cs="Arial"/>
                <w:sz w:val="24"/>
                <w:szCs w:val="24"/>
              </w:rPr>
            </w:pPr>
          </w:p>
        </w:tc>
        <w:tc>
          <w:tcPr>
            <w:tcW w:w="1330" w:type="dxa"/>
            <w:shd w:val="clear" w:color="auto" w:fill="F2F2F2" w:themeFill="background1" w:themeFillShade="F2"/>
          </w:tcPr>
          <w:p w:rsidR="00017D1D" w:rsidRDefault="00017D1D" w:rsidP="00201512">
            <w:pPr>
              <w:jc w:val="center"/>
              <w:rPr>
                <w:rFonts w:ascii="Arial" w:eastAsia="Arial Unicode MS" w:hAnsi="Arial" w:cs="Arial"/>
                <w:sz w:val="24"/>
                <w:szCs w:val="24"/>
              </w:rPr>
            </w:pPr>
          </w:p>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Activity</w:t>
            </w:r>
          </w:p>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Catechist</w:t>
            </w:r>
          </w:p>
        </w:tc>
        <w:tc>
          <w:tcPr>
            <w:tcW w:w="1530" w:type="dxa"/>
            <w:shd w:val="clear" w:color="auto" w:fill="F2F2F2" w:themeFill="background1" w:themeFillShade="F2"/>
          </w:tcPr>
          <w:p w:rsidR="00017D1D" w:rsidRDefault="00017D1D" w:rsidP="00201512">
            <w:pPr>
              <w:jc w:val="center"/>
              <w:rPr>
                <w:rFonts w:ascii="Arial" w:eastAsia="Arial Unicode MS" w:hAnsi="Arial" w:cs="Arial"/>
                <w:sz w:val="24"/>
                <w:szCs w:val="24"/>
              </w:rPr>
            </w:pPr>
          </w:p>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Leader</w:t>
            </w:r>
          </w:p>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Catechist</w:t>
            </w:r>
          </w:p>
        </w:tc>
      </w:tr>
      <w:tr w:rsidR="001C45DF" w:rsidRPr="00017D1D" w:rsidTr="00017D1D">
        <w:tc>
          <w:tcPr>
            <w:tcW w:w="4500" w:type="dxa"/>
          </w:tcPr>
          <w:p w:rsidR="001C45DF" w:rsidRPr="00017D1D" w:rsidRDefault="001C45DF" w:rsidP="00201512">
            <w:pPr>
              <w:rPr>
                <w:rFonts w:ascii="Arial" w:eastAsia="Arial Unicode MS" w:hAnsi="Arial" w:cs="Arial"/>
                <w:sz w:val="24"/>
                <w:szCs w:val="24"/>
              </w:rPr>
            </w:pPr>
          </w:p>
          <w:p w:rsidR="001C45DF" w:rsidRPr="00017D1D" w:rsidRDefault="001C45DF" w:rsidP="00201512">
            <w:pPr>
              <w:rPr>
                <w:rFonts w:ascii="Arial" w:eastAsia="Arial Unicode MS" w:hAnsi="Arial" w:cs="Arial"/>
                <w:sz w:val="24"/>
                <w:szCs w:val="24"/>
              </w:rPr>
            </w:pPr>
            <w:r w:rsidRPr="00017D1D">
              <w:rPr>
                <w:rFonts w:ascii="Arial" w:eastAsia="Arial Unicode MS" w:hAnsi="Arial" w:cs="Arial"/>
                <w:sz w:val="24"/>
                <w:szCs w:val="24"/>
              </w:rPr>
              <w:t>A room for preparation</w:t>
            </w:r>
          </w:p>
          <w:p w:rsidR="001C45DF" w:rsidRPr="00017D1D" w:rsidRDefault="001C45DF" w:rsidP="00201512">
            <w:pPr>
              <w:rPr>
                <w:rFonts w:ascii="Arial" w:eastAsia="Arial Unicode MS" w:hAnsi="Arial" w:cs="Arial"/>
                <w:sz w:val="24"/>
                <w:szCs w:val="24"/>
              </w:rPr>
            </w:pPr>
          </w:p>
        </w:tc>
        <w:tc>
          <w:tcPr>
            <w:tcW w:w="1820" w:type="dxa"/>
            <w:vAlign w:val="center"/>
          </w:tcPr>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X</w:t>
            </w:r>
          </w:p>
        </w:tc>
        <w:tc>
          <w:tcPr>
            <w:tcW w:w="1330" w:type="dxa"/>
            <w:vAlign w:val="center"/>
          </w:tcPr>
          <w:p w:rsidR="001C45DF" w:rsidRPr="00017D1D" w:rsidRDefault="001C45DF" w:rsidP="00201512">
            <w:pPr>
              <w:jc w:val="center"/>
              <w:rPr>
                <w:rFonts w:ascii="Arial" w:eastAsia="Arial Unicode MS" w:hAnsi="Arial" w:cs="Arial"/>
                <w:sz w:val="24"/>
                <w:szCs w:val="24"/>
              </w:rPr>
            </w:pPr>
          </w:p>
        </w:tc>
        <w:tc>
          <w:tcPr>
            <w:tcW w:w="1530" w:type="dxa"/>
            <w:vAlign w:val="center"/>
          </w:tcPr>
          <w:p w:rsidR="001C45DF" w:rsidRPr="00017D1D" w:rsidRDefault="001C45DF" w:rsidP="00201512">
            <w:pPr>
              <w:jc w:val="center"/>
              <w:rPr>
                <w:rFonts w:ascii="Arial" w:eastAsia="Arial Unicode MS" w:hAnsi="Arial" w:cs="Arial"/>
                <w:sz w:val="24"/>
                <w:szCs w:val="24"/>
              </w:rPr>
            </w:pPr>
          </w:p>
        </w:tc>
      </w:tr>
      <w:tr w:rsidR="001C45DF" w:rsidRPr="00017D1D" w:rsidTr="00017D1D">
        <w:tc>
          <w:tcPr>
            <w:tcW w:w="4500" w:type="dxa"/>
          </w:tcPr>
          <w:p w:rsidR="001C45DF" w:rsidRPr="00017D1D" w:rsidRDefault="001C45DF" w:rsidP="00201512">
            <w:pPr>
              <w:rPr>
                <w:rFonts w:ascii="Arial" w:eastAsia="Arial Unicode MS" w:hAnsi="Arial" w:cs="Arial"/>
                <w:sz w:val="24"/>
                <w:szCs w:val="24"/>
              </w:rPr>
            </w:pPr>
          </w:p>
          <w:p w:rsidR="004603EB" w:rsidRPr="00017D1D" w:rsidRDefault="004603EB" w:rsidP="004603EB">
            <w:pPr>
              <w:rPr>
                <w:rFonts w:ascii="Arial" w:eastAsia="Arial Unicode MS" w:hAnsi="Arial" w:cs="Arial"/>
                <w:sz w:val="24"/>
                <w:szCs w:val="24"/>
              </w:rPr>
            </w:pPr>
            <w:r w:rsidRPr="00017D1D">
              <w:rPr>
                <w:rFonts w:ascii="Arial" w:eastAsia="Arial Unicode MS" w:hAnsi="Arial" w:cs="Arial"/>
                <w:sz w:val="24"/>
                <w:szCs w:val="24"/>
              </w:rPr>
              <w:t>Funds to purchase materials</w:t>
            </w:r>
          </w:p>
          <w:p w:rsidR="001C45DF" w:rsidRPr="00017D1D" w:rsidRDefault="001C45DF" w:rsidP="004603EB">
            <w:pPr>
              <w:rPr>
                <w:rFonts w:ascii="Arial" w:eastAsia="Arial Unicode MS" w:hAnsi="Arial" w:cs="Arial"/>
                <w:sz w:val="24"/>
                <w:szCs w:val="24"/>
              </w:rPr>
            </w:pPr>
          </w:p>
        </w:tc>
        <w:tc>
          <w:tcPr>
            <w:tcW w:w="1820" w:type="dxa"/>
            <w:vAlign w:val="center"/>
          </w:tcPr>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X</w:t>
            </w:r>
          </w:p>
        </w:tc>
        <w:tc>
          <w:tcPr>
            <w:tcW w:w="1330" w:type="dxa"/>
            <w:vAlign w:val="center"/>
          </w:tcPr>
          <w:p w:rsidR="001C45DF" w:rsidRPr="00017D1D" w:rsidRDefault="001C45DF" w:rsidP="00201512">
            <w:pPr>
              <w:jc w:val="center"/>
              <w:rPr>
                <w:rFonts w:ascii="Arial" w:eastAsia="Arial Unicode MS" w:hAnsi="Arial" w:cs="Arial"/>
                <w:sz w:val="24"/>
                <w:szCs w:val="24"/>
              </w:rPr>
            </w:pPr>
          </w:p>
        </w:tc>
        <w:tc>
          <w:tcPr>
            <w:tcW w:w="1530" w:type="dxa"/>
            <w:vAlign w:val="center"/>
          </w:tcPr>
          <w:p w:rsidR="001C45DF" w:rsidRPr="00017D1D" w:rsidRDefault="001C45DF" w:rsidP="00201512">
            <w:pPr>
              <w:jc w:val="center"/>
              <w:rPr>
                <w:rFonts w:ascii="Arial" w:eastAsia="Arial Unicode MS" w:hAnsi="Arial" w:cs="Arial"/>
                <w:sz w:val="24"/>
                <w:szCs w:val="24"/>
              </w:rPr>
            </w:pPr>
          </w:p>
        </w:tc>
      </w:tr>
      <w:tr w:rsidR="001C45DF" w:rsidRPr="00017D1D" w:rsidTr="00017D1D">
        <w:tc>
          <w:tcPr>
            <w:tcW w:w="4500" w:type="dxa"/>
          </w:tcPr>
          <w:p w:rsidR="001C45DF" w:rsidRPr="00017D1D" w:rsidRDefault="001C45DF" w:rsidP="00201512">
            <w:pPr>
              <w:rPr>
                <w:rFonts w:ascii="Arial" w:eastAsia="Arial Unicode MS" w:hAnsi="Arial" w:cs="Arial"/>
                <w:sz w:val="24"/>
                <w:szCs w:val="24"/>
              </w:rPr>
            </w:pPr>
          </w:p>
          <w:p w:rsidR="004603EB" w:rsidRPr="00017D1D" w:rsidRDefault="004603EB" w:rsidP="004603EB">
            <w:pPr>
              <w:rPr>
                <w:rFonts w:ascii="Arial" w:eastAsia="Arial Unicode MS" w:hAnsi="Arial" w:cs="Arial"/>
                <w:sz w:val="24"/>
                <w:szCs w:val="24"/>
              </w:rPr>
            </w:pPr>
            <w:r w:rsidRPr="00017D1D">
              <w:rPr>
                <w:rFonts w:ascii="Arial" w:eastAsia="Arial Unicode MS" w:hAnsi="Arial" w:cs="Arial"/>
                <w:sz w:val="24"/>
                <w:szCs w:val="24"/>
              </w:rPr>
              <w:t>Suitable furniture and basic equipment</w:t>
            </w:r>
          </w:p>
          <w:p w:rsidR="001C45DF" w:rsidRPr="00017D1D" w:rsidRDefault="001C45DF" w:rsidP="004603EB">
            <w:pPr>
              <w:rPr>
                <w:rFonts w:ascii="Arial" w:eastAsia="Arial Unicode MS" w:hAnsi="Arial" w:cs="Arial"/>
                <w:sz w:val="24"/>
                <w:szCs w:val="24"/>
              </w:rPr>
            </w:pPr>
          </w:p>
        </w:tc>
        <w:tc>
          <w:tcPr>
            <w:tcW w:w="1820" w:type="dxa"/>
            <w:vAlign w:val="center"/>
          </w:tcPr>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X</w:t>
            </w:r>
          </w:p>
        </w:tc>
        <w:tc>
          <w:tcPr>
            <w:tcW w:w="1330" w:type="dxa"/>
            <w:vAlign w:val="center"/>
          </w:tcPr>
          <w:p w:rsidR="001C45DF" w:rsidRPr="00017D1D" w:rsidRDefault="001C45DF" w:rsidP="00201512">
            <w:pPr>
              <w:jc w:val="center"/>
              <w:rPr>
                <w:rFonts w:ascii="Arial" w:eastAsia="Arial Unicode MS" w:hAnsi="Arial" w:cs="Arial"/>
                <w:sz w:val="24"/>
                <w:szCs w:val="24"/>
              </w:rPr>
            </w:pPr>
          </w:p>
        </w:tc>
        <w:tc>
          <w:tcPr>
            <w:tcW w:w="1530" w:type="dxa"/>
            <w:vAlign w:val="center"/>
          </w:tcPr>
          <w:p w:rsidR="001C45DF" w:rsidRPr="00017D1D" w:rsidRDefault="001C45DF" w:rsidP="00201512">
            <w:pPr>
              <w:jc w:val="center"/>
              <w:rPr>
                <w:rFonts w:ascii="Arial" w:eastAsia="Arial Unicode MS" w:hAnsi="Arial" w:cs="Arial"/>
                <w:sz w:val="24"/>
                <w:szCs w:val="24"/>
              </w:rPr>
            </w:pPr>
          </w:p>
        </w:tc>
      </w:tr>
      <w:tr w:rsidR="001C45DF" w:rsidRPr="00017D1D" w:rsidTr="00017D1D">
        <w:tc>
          <w:tcPr>
            <w:tcW w:w="4500" w:type="dxa"/>
          </w:tcPr>
          <w:p w:rsidR="001C45DF" w:rsidRPr="00017D1D" w:rsidRDefault="001C45DF" w:rsidP="00201512">
            <w:pPr>
              <w:rPr>
                <w:rFonts w:ascii="Arial" w:eastAsia="Arial Unicode MS" w:hAnsi="Arial" w:cs="Arial"/>
                <w:sz w:val="24"/>
                <w:szCs w:val="24"/>
              </w:rPr>
            </w:pPr>
          </w:p>
          <w:p w:rsidR="001C45DF" w:rsidRPr="00017D1D" w:rsidRDefault="001C45DF" w:rsidP="00201512">
            <w:pPr>
              <w:rPr>
                <w:rFonts w:ascii="Arial" w:eastAsia="Arial Unicode MS" w:hAnsi="Arial" w:cs="Arial"/>
                <w:sz w:val="24"/>
                <w:szCs w:val="24"/>
              </w:rPr>
            </w:pPr>
            <w:r w:rsidRPr="00017D1D">
              <w:rPr>
                <w:rFonts w:ascii="Arial" w:eastAsia="Arial Unicode MS" w:hAnsi="Arial" w:cs="Arial"/>
                <w:sz w:val="24"/>
                <w:szCs w:val="24"/>
              </w:rPr>
              <w:t>An environment equipped with suitable materials</w:t>
            </w:r>
          </w:p>
          <w:p w:rsidR="001C45DF" w:rsidRPr="00017D1D" w:rsidRDefault="001C45DF" w:rsidP="00201512">
            <w:pPr>
              <w:rPr>
                <w:rFonts w:ascii="Arial" w:eastAsia="Arial Unicode MS" w:hAnsi="Arial" w:cs="Arial"/>
                <w:sz w:val="24"/>
                <w:szCs w:val="24"/>
              </w:rPr>
            </w:pPr>
          </w:p>
        </w:tc>
        <w:tc>
          <w:tcPr>
            <w:tcW w:w="1820" w:type="dxa"/>
            <w:vAlign w:val="center"/>
          </w:tcPr>
          <w:p w:rsidR="001C45DF" w:rsidRPr="00017D1D" w:rsidRDefault="001C45DF" w:rsidP="00201512">
            <w:pPr>
              <w:jc w:val="center"/>
              <w:rPr>
                <w:rFonts w:ascii="Arial" w:eastAsia="Arial Unicode MS" w:hAnsi="Arial" w:cs="Arial"/>
                <w:sz w:val="24"/>
                <w:szCs w:val="24"/>
              </w:rPr>
            </w:pPr>
          </w:p>
        </w:tc>
        <w:tc>
          <w:tcPr>
            <w:tcW w:w="1330" w:type="dxa"/>
            <w:vAlign w:val="center"/>
          </w:tcPr>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X</w:t>
            </w:r>
          </w:p>
        </w:tc>
        <w:tc>
          <w:tcPr>
            <w:tcW w:w="1530" w:type="dxa"/>
            <w:vAlign w:val="center"/>
          </w:tcPr>
          <w:p w:rsidR="001C45DF" w:rsidRPr="00017D1D" w:rsidRDefault="001C45DF" w:rsidP="00201512">
            <w:pPr>
              <w:jc w:val="center"/>
              <w:rPr>
                <w:rFonts w:ascii="Arial" w:eastAsia="Arial Unicode MS" w:hAnsi="Arial" w:cs="Arial"/>
                <w:sz w:val="24"/>
                <w:szCs w:val="24"/>
              </w:rPr>
            </w:pPr>
          </w:p>
        </w:tc>
      </w:tr>
      <w:tr w:rsidR="001C45DF" w:rsidRPr="00017D1D" w:rsidTr="00017D1D">
        <w:tc>
          <w:tcPr>
            <w:tcW w:w="4500" w:type="dxa"/>
          </w:tcPr>
          <w:p w:rsidR="001C45DF" w:rsidRPr="00017D1D" w:rsidRDefault="001C45DF" w:rsidP="00201512">
            <w:pPr>
              <w:rPr>
                <w:rFonts w:ascii="Arial" w:eastAsia="Arial Unicode MS" w:hAnsi="Arial" w:cs="Arial"/>
                <w:sz w:val="24"/>
                <w:szCs w:val="24"/>
              </w:rPr>
            </w:pPr>
          </w:p>
          <w:p w:rsidR="001C45DF" w:rsidRPr="00017D1D" w:rsidRDefault="001C45DF" w:rsidP="00201512">
            <w:pPr>
              <w:rPr>
                <w:rFonts w:ascii="Arial" w:eastAsia="Arial Unicode MS" w:hAnsi="Arial" w:cs="Arial"/>
                <w:sz w:val="24"/>
                <w:szCs w:val="24"/>
              </w:rPr>
            </w:pPr>
            <w:r w:rsidRPr="00017D1D">
              <w:rPr>
                <w:rFonts w:ascii="Arial" w:eastAsia="Arial Unicode MS" w:hAnsi="Arial" w:cs="Arial"/>
                <w:sz w:val="24"/>
                <w:szCs w:val="24"/>
              </w:rPr>
              <w:t>Catechists prepared to welcome persons with disabilities</w:t>
            </w:r>
          </w:p>
          <w:p w:rsidR="001C45DF" w:rsidRPr="00017D1D" w:rsidRDefault="001C45DF" w:rsidP="00201512">
            <w:pPr>
              <w:rPr>
                <w:rFonts w:ascii="Arial" w:eastAsia="Arial Unicode MS" w:hAnsi="Arial" w:cs="Arial"/>
                <w:sz w:val="24"/>
                <w:szCs w:val="24"/>
              </w:rPr>
            </w:pPr>
          </w:p>
        </w:tc>
        <w:tc>
          <w:tcPr>
            <w:tcW w:w="1820" w:type="dxa"/>
            <w:vAlign w:val="center"/>
          </w:tcPr>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X</w:t>
            </w:r>
          </w:p>
        </w:tc>
        <w:tc>
          <w:tcPr>
            <w:tcW w:w="1330" w:type="dxa"/>
            <w:vAlign w:val="center"/>
          </w:tcPr>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X</w:t>
            </w:r>
          </w:p>
        </w:tc>
        <w:tc>
          <w:tcPr>
            <w:tcW w:w="1530" w:type="dxa"/>
            <w:vAlign w:val="center"/>
          </w:tcPr>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X</w:t>
            </w:r>
          </w:p>
        </w:tc>
      </w:tr>
      <w:tr w:rsidR="001C45DF" w:rsidRPr="00017D1D" w:rsidTr="00017D1D">
        <w:tc>
          <w:tcPr>
            <w:tcW w:w="4500" w:type="dxa"/>
          </w:tcPr>
          <w:p w:rsidR="001C45DF" w:rsidRPr="00017D1D" w:rsidRDefault="001C45DF" w:rsidP="00201512">
            <w:pPr>
              <w:rPr>
                <w:rFonts w:ascii="Arial" w:eastAsia="Arial Unicode MS" w:hAnsi="Arial" w:cs="Arial"/>
                <w:sz w:val="24"/>
                <w:szCs w:val="24"/>
              </w:rPr>
            </w:pPr>
          </w:p>
          <w:p w:rsidR="001C45DF" w:rsidRPr="00017D1D" w:rsidRDefault="001C45DF" w:rsidP="00201512">
            <w:pPr>
              <w:rPr>
                <w:rFonts w:ascii="Arial" w:eastAsia="Arial Unicode MS" w:hAnsi="Arial" w:cs="Arial"/>
                <w:sz w:val="24"/>
                <w:szCs w:val="24"/>
              </w:rPr>
            </w:pPr>
            <w:r w:rsidRPr="00017D1D">
              <w:rPr>
                <w:rFonts w:ascii="Arial" w:eastAsia="Arial Unicode MS" w:hAnsi="Arial" w:cs="Arial"/>
                <w:sz w:val="24"/>
                <w:szCs w:val="24"/>
              </w:rPr>
              <w:t>A trained core team and a trained helper catechist for each person with disabilities</w:t>
            </w:r>
          </w:p>
          <w:p w:rsidR="001C45DF" w:rsidRPr="00017D1D" w:rsidRDefault="001C45DF" w:rsidP="00201512">
            <w:pPr>
              <w:rPr>
                <w:rFonts w:ascii="Arial" w:eastAsia="Arial Unicode MS" w:hAnsi="Arial" w:cs="Arial"/>
                <w:sz w:val="24"/>
                <w:szCs w:val="24"/>
              </w:rPr>
            </w:pPr>
          </w:p>
        </w:tc>
        <w:tc>
          <w:tcPr>
            <w:tcW w:w="1820" w:type="dxa"/>
            <w:vAlign w:val="center"/>
          </w:tcPr>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X</w:t>
            </w:r>
          </w:p>
        </w:tc>
        <w:tc>
          <w:tcPr>
            <w:tcW w:w="1330" w:type="dxa"/>
            <w:vAlign w:val="center"/>
          </w:tcPr>
          <w:p w:rsidR="001C45DF" w:rsidRPr="00017D1D" w:rsidRDefault="001C45DF" w:rsidP="00201512">
            <w:pPr>
              <w:jc w:val="center"/>
              <w:rPr>
                <w:rFonts w:ascii="Arial" w:eastAsia="Arial Unicode MS" w:hAnsi="Arial" w:cs="Arial"/>
                <w:sz w:val="24"/>
                <w:szCs w:val="24"/>
              </w:rPr>
            </w:pPr>
          </w:p>
        </w:tc>
        <w:tc>
          <w:tcPr>
            <w:tcW w:w="1530" w:type="dxa"/>
            <w:vAlign w:val="center"/>
          </w:tcPr>
          <w:p w:rsidR="001C45DF" w:rsidRPr="00017D1D" w:rsidRDefault="001C45DF" w:rsidP="00201512">
            <w:pPr>
              <w:jc w:val="center"/>
              <w:rPr>
                <w:rFonts w:ascii="Arial" w:eastAsia="Arial Unicode MS" w:hAnsi="Arial" w:cs="Arial"/>
                <w:sz w:val="24"/>
                <w:szCs w:val="24"/>
              </w:rPr>
            </w:pPr>
          </w:p>
        </w:tc>
      </w:tr>
      <w:tr w:rsidR="001C45DF" w:rsidRPr="00017D1D" w:rsidTr="00017D1D">
        <w:tc>
          <w:tcPr>
            <w:tcW w:w="4500" w:type="dxa"/>
          </w:tcPr>
          <w:p w:rsidR="001C45DF" w:rsidRPr="00017D1D" w:rsidRDefault="001C45DF" w:rsidP="00201512">
            <w:pPr>
              <w:rPr>
                <w:rFonts w:ascii="Arial" w:eastAsia="Arial Unicode MS" w:hAnsi="Arial" w:cs="Arial"/>
                <w:sz w:val="24"/>
                <w:szCs w:val="24"/>
              </w:rPr>
            </w:pPr>
          </w:p>
          <w:p w:rsidR="001C45DF" w:rsidRPr="00017D1D" w:rsidRDefault="001C45DF" w:rsidP="00201512">
            <w:pPr>
              <w:rPr>
                <w:rFonts w:ascii="Arial" w:eastAsia="Arial Unicode MS" w:hAnsi="Arial" w:cs="Arial"/>
                <w:sz w:val="24"/>
                <w:szCs w:val="24"/>
              </w:rPr>
            </w:pPr>
            <w:r w:rsidRPr="00017D1D">
              <w:rPr>
                <w:rFonts w:ascii="Arial" w:eastAsia="Arial Unicode MS" w:hAnsi="Arial" w:cs="Arial"/>
                <w:sz w:val="24"/>
                <w:szCs w:val="24"/>
              </w:rPr>
              <w:t>Basic information pertaining to each person with disabilities</w:t>
            </w:r>
          </w:p>
          <w:p w:rsidR="001C45DF" w:rsidRPr="00017D1D" w:rsidRDefault="001C45DF" w:rsidP="00201512">
            <w:pPr>
              <w:rPr>
                <w:rFonts w:ascii="Arial" w:eastAsia="Arial Unicode MS" w:hAnsi="Arial" w:cs="Arial"/>
                <w:sz w:val="24"/>
                <w:szCs w:val="24"/>
              </w:rPr>
            </w:pPr>
          </w:p>
        </w:tc>
        <w:tc>
          <w:tcPr>
            <w:tcW w:w="1820" w:type="dxa"/>
            <w:vAlign w:val="center"/>
          </w:tcPr>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X</w:t>
            </w:r>
          </w:p>
        </w:tc>
        <w:tc>
          <w:tcPr>
            <w:tcW w:w="1330" w:type="dxa"/>
            <w:vAlign w:val="center"/>
          </w:tcPr>
          <w:p w:rsidR="001C45DF" w:rsidRPr="00017D1D" w:rsidRDefault="001C45DF" w:rsidP="00201512">
            <w:pPr>
              <w:jc w:val="center"/>
              <w:rPr>
                <w:rFonts w:ascii="Arial" w:eastAsia="Arial Unicode MS" w:hAnsi="Arial" w:cs="Arial"/>
                <w:sz w:val="24"/>
                <w:szCs w:val="24"/>
              </w:rPr>
            </w:pPr>
          </w:p>
        </w:tc>
        <w:tc>
          <w:tcPr>
            <w:tcW w:w="1530" w:type="dxa"/>
            <w:vAlign w:val="center"/>
          </w:tcPr>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X</w:t>
            </w:r>
          </w:p>
        </w:tc>
      </w:tr>
      <w:tr w:rsidR="001C45DF" w:rsidRPr="00017D1D" w:rsidTr="00017D1D">
        <w:tc>
          <w:tcPr>
            <w:tcW w:w="4500" w:type="dxa"/>
          </w:tcPr>
          <w:p w:rsidR="001C45DF" w:rsidRPr="00017D1D" w:rsidRDefault="001C45DF" w:rsidP="00201512">
            <w:pPr>
              <w:rPr>
                <w:rFonts w:ascii="Arial" w:eastAsia="Arial Unicode MS" w:hAnsi="Arial" w:cs="Arial"/>
                <w:sz w:val="24"/>
                <w:szCs w:val="24"/>
              </w:rPr>
            </w:pPr>
          </w:p>
          <w:p w:rsidR="001C45DF" w:rsidRPr="00017D1D" w:rsidRDefault="001C45DF" w:rsidP="00201512">
            <w:pPr>
              <w:rPr>
                <w:rFonts w:ascii="Arial" w:eastAsia="Arial Unicode MS" w:hAnsi="Arial" w:cs="Arial"/>
                <w:sz w:val="24"/>
                <w:szCs w:val="24"/>
              </w:rPr>
            </w:pPr>
            <w:r w:rsidRPr="00017D1D">
              <w:rPr>
                <w:rFonts w:ascii="Arial" w:eastAsia="Arial Unicode MS" w:hAnsi="Arial" w:cs="Arial"/>
                <w:sz w:val="24"/>
                <w:szCs w:val="24"/>
              </w:rPr>
              <w:t>A person able to guide the community in the work of preparation for the total community session</w:t>
            </w:r>
          </w:p>
          <w:p w:rsidR="001C45DF" w:rsidRPr="00017D1D" w:rsidRDefault="001C45DF" w:rsidP="00201512">
            <w:pPr>
              <w:rPr>
                <w:rFonts w:ascii="Arial" w:eastAsia="Arial Unicode MS" w:hAnsi="Arial" w:cs="Arial"/>
                <w:sz w:val="24"/>
                <w:szCs w:val="24"/>
              </w:rPr>
            </w:pPr>
          </w:p>
        </w:tc>
        <w:tc>
          <w:tcPr>
            <w:tcW w:w="1820" w:type="dxa"/>
            <w:vAlign w:val="center"/>
          </w:tcPr>
          <w:p w:rsidR="001C45DF" w:rsidRPr="00017D1D" w:rsidRDefault="001C45DF" w:rsidP="00201512">
            <w:pPr>
              <w:jc w:val="center"/>
              <w:rPr>
                <w:rFonts w:ascii="Arial" w:eastAsia="Arial Unicode MS" w:hAnsi="Arial" w:cs="Arial"/>
                <w:sz w:val="24"/>
                <w:szCs w:val="24"/>
              </w:rPr>
            </w:pPr>
          </w:p>
        </w:tc>
        <w:tc>
          <w:tcPr>
            <w:tcW w:w="1330" w:type="dxa"/>
            <w:vAlign w:val="center"/>
          </w:tcPr>
          <w:p w:rsidR="001C45DF" w:rsidRPr="00017D1D" w:rsidRDefault="001C45DF" w:rsidP="00201512">
            <w:pPr>
              <w:jc w:val="center"/>
              <w:rPr>
                <w:rFonts w:ascii="Arial" w:eastAsia="Arial Unicode MS" w:hAnsi="Arial" w:cs="Arial"/>
                <w:sz w:val="24"/>
                <w:szCs w:val="24"/>
              </w:rPr>
            </w:pPr>
            <w:r w:rsidRPr="00017D1D">
              <w:rPr>
                <w:rFonts w:ascii="Arial" w:eastAsia="Arial Unicode MS" w:hAnsi="Arial" w:cs="Arial"/>
                <w:sz w:val="24"/>
                <w:szCs w:val="24"/>
              </w:rPr>
              <w:t>X</w:t>
            </w:r>
          </w:p>
        </w:tc>
        <w:tc>
          <w:tcPr>
            <w:tcW w:w="1530" w:type="dxa"/>
            <w:vAlign w:val="center"/>
          </w:tcPr>
          <w:p w:rsidR="001C45DF" w:rsidRPr="00017D1D" w:rsidRDefault="001C45DF" w:rsidP="00201512">
            <w:pPr>
              <w:jc w:val="center"/>
              <w:rPr>
                <w:rFonts w:ascii="Arial" w:eastAsia="Arial Unicode MS" w:hAnsi="Arial" w:cs="Arial"/>
                <w:sz w:val="24"/>
                <w:szCs w:val="24"/>
              </w:rPr>
            </w:pPr>
          </w:p>
        </w:tc>
      </w:tr>
    </w:tbl>
    <w:p w:rsidR="001C45DF" w:rsidRDefault="001C45DF" w:rsidP="001C45DF">
      <w:pPr>
        <w:ind w:firstLine="720"/>
        <w:jc w:val="center"/>
        <w:rPr>
          <w:rFonts w:ascii="Arial Unicode MS" w:eastAsia="Arial Unicode MS" w:hAnsi="Arial Unicode MS" w:cs="Arial Unicode MS"/>
          <w:b/>
          <w:sz w:val="24"/>
          <w:szCs w:val="24"/>
          <w:u w:val="single"/>
        </w:rPr>
      </w:pPr>
    </w:p>
    <w:p w:rsidR="001C45DF" w:rsidRDefault="001C45DF">
      <w:pPr>
        <w:rPr>
          <w:rFonts w:ascii="Arial Unicode MS" w:eastAsia="Arial Unicode MS" w:hAnsi="Arial Unicode MS" w:cs="Arial Unicode MS"/>
          <w:b/>
          <w:sz w:val="24"/>
          <w:szCs w:val="24"/>
          <w:u w:val="single"/>
        </w:rPr>
      </w:pPr>
    </w:p>
    <w:p w:rsidR="00E76EEA" w:rsidRDefault="00E76EEA" w:rsidP="00E76EEA">
      <w:pPr>
        <w:ind w:firstLine="720"/>
        <w:jc w:val="center"/>
        <w:rPr>
          <w:rFonts w:ascii="Arial Unicode MS" w:eastAsia="Arial Unicode MS" w:hAnsi="Arial Unicode MS" w:cs="Arial Unicode MS"/>
          <w:b/>
          <w:sz w:val="24"/>
          <w:szCs w:val="24"/>
          <w:u w:val="single"/>
        </w:rPr>
      </w:pPr>
    </w:p>
    <w:p w:rsidR="00017D1D" w:rsidRDefault="00017D1D" w:rsidP="00E76EEA">
      <w:pPr>
        <w:ind w:firstLine="720"/>
        <w:jc w:val="center"/>
        <w:rPr>
          <w:rFonts w:ascii="Arial Unicode MS" w:eastAsia="Arial Unicode MS" w:hAnsi="Arial Unicode MS" w:cs="Arial Unicode MS"/>
          <w:b/>
          <w:sz w:val="24"/>
          <w:szCs w:val="24"/>
          <w:u w:val="single"/>
        </w:rPr>
      </w:pPr>
    </w:p>
    <w:p w:rsidR="00017D1D" w:rsidRDefault="00017D1D" w:rsidP="00E76EEA">
      <w:pPr>
        <w:ind w:firstLine="720"/>
        <w:jc w:val="center"/>
        <w:rPr>
          <w:rFonts w:ascii="Arial Unicode MS" w:eastAsia="Arial Unicode MS" w:hAnsi="Arial Unicode MS" w:cs="Arial Unicode MS"/>
          <w:b/>
          <w:sz w:val="24"/>
          <w:szCs w:val="24"/>
          <w:u w:val="single"/>
        </w:rPr>
      </w:pPr>
    </w:p>
    <w:p w:rsidR="00017D1D" w:rsidRDefault="00017D1D" w:rsidP="00E76EEA">
      <w:pPr>
        <w:ind w:firstLine="720"/>
        <w:jc w:val="center"/>
        <w:rPr>
          <w:rFonts w:ascii="Arial Unicode MS" w:eastAsia="Arial Unicode MS" w:hAnsi="Arial Unicode MS" w:cs="Arial Unicode MS"/>
          <w:b/>
          <w:sz w:val="24"/>
          <w:szCs w:val="24"/>
          <w:u w:val="single"/>
        </w:rPr>
      </w:pPr>
    </w:p>
    <w:p w:rsidR="00017D1D" w:rsidRDefault="00017D1D" w:rsidP="00E76EEA">
      <w:pPr>
        <w:ind w:firstLine="720"/>
        <w:jc w:val="center"/>
        <w:rPr>
          <w:rFonts w:ascii="Arial Unicode MS" w:eastAsia="Arial Unicode MS" w:hAnsi="Arial Unicode MS" w:cs="Arial Unicode MS"/>
          <w:b/>
          <w:sz w:val="24"/>
          <w:szCs w:val="24"/>
          <w:u w:val="single"/>
        </w:rPr>
      </w:pPr>
    </w:p>
    <w:p w:rsidR="00017D1D" w:rsidRDefault="00017D1D" w:rsidP="00E76EEA">
      <w:pPr>
        <w:ind w:firstLine="720"/>
        <w:jc w:val="center"/>
        <w:rPr>
          <w:rFonts w:ascii="Arial" w:eastAsia="Arial Unicode MS" w:hAnsi="Arial" w:cs="Arial"/>
          <w:b/>
          <w:sz w:val="28"/>
          <w:szCs w:val="28"/>
        </w:rPr>
      </w:pPr>
    </w:p>
    <w:p w:rsidR="00E76EEA" w:rsidRPr="00017D1D" w:rsidRDefault="00E76EEA" w:rsidP="00E76EEA">
      <w:pPr>
        <w:ind w:firstLine="720"/>
        <w:jc w:val="center"/>
        <w:rPr>
          <w:rFonts w:ascii="Arial" w:eastAsia="Arial Unicode MS" w:hAnsi="Arial" w:cs="Arial"/>
          <w:b/>
          <w:sz w:val="28"/>
          <w:szCs w:val="28"/>
        </w:rPr>
      </w:pPr>
      <w:r w:rsidRPr="00017D1D">
        <w:rPr>
          <w:rFonts w:ascii="Arial" w:eastAsia="Arial Unicode MS" w:hAnsi="Arial" w:cs="Arial"/>
          <w:b/>
          <w:sz w:val="28"/>
          <w:szCs w:val="28"/>
        </w:rPr>
        <w:t>PHASES OF THE PREPARATION PROCESS</w:t>
      </w:r>
    </w:p>
    <w:p w:rsidR="00E76EEA" w:rsidRPr="00017D1D" w:rsidRDefault="00E76EEA" w:rsidP="00E76EEA">
      <w:pPr>
        <w:ind w:firstLine="720"/>
        <w:jc w:val="center"/>
        <w:rPr>
          <w:rFonts w:ascii="Arial" w:eastAsia="Arial Unicode MS" w:hAnsi="Arial" w:cs="Arial"/>
          <w:b/>
          <w:sz w:val="28"/>
          <w:szCs w:val="28"/>
        </w:rPr>
      </w:pPr>
    </w:p>
    <w:p w:rsidR="00E76EEA" w:rsidRPr="00DD65C0" w:rsidRDefault="00E76EEA" w:rsidP="00E76EEA">
      <w:pPr>
        <w:ind w:firstLine="720"/>
        <w:rPr>
          <w:rFonts w:ascii="Arial Unicode MS" w:eastAsia="Arial Unicode MS" w:hAnsi="Arial Unicode MS" w:cs="Arial Unicode MS"/>
          <w:sz w:val="21"/>
          <w:szCs w:val="21"/>
        </w:rPr>
      </w:pPr>
    </w:p>
    <w:tbl>
      <w:tblPr>
        <w:tblStyle w:val="TableGrid"/>
        <w:tblW w:w="0" w:type="auto"/>
        <w:tblInd w:w="558" w:type="dxa"/>
        <w:tblLook w:val="04A0" w:firstRow="1" w:lastRow="0" w:firstColumn="1" w:lastColumn="0" w:noHBand="0" w:noVBand="1"/>
      </w:tblPr>
      <w:tblGrid>
        <w:gridCol w:w="1530"/>
        <w:gridCol w:w="2160"/>
        <w:gridCol w:w="2430"/>
        <w:gridCol w:w="2250"/>
        <w:gridCol w:w="2340"/>
      </w:tblGrid>
      <w:tr w:rsidR="00017D1D" w:rsidTr="00017D1D">
        <w:tc>
          <w:tcPr>
            <w:tcW w:w="1530" w:type="dxa"/>
            <w:shd w:val="clear" w:color="auto" w:fill="F2F2F2" w:themeFill="background1" w:themeFillShade="F2"/>
            <w:vAlign w:val="center"/>
          </w:tcPr>
          <w:p w:rsidR="00017D1D" w:rsidRPr="009C66CB" w:rsidRDefault="00017D1D" w:rsidP="00201512">
            <w:pPr>
              <w:jc w:val="center"/>
              <w:rPr>
                <w:rFonts w:ascii="Arial" w:eastAsia="Arial Unicode MS" w:hAnsi="Arial" w:cs="Arial"/>
                <w:b/>
                <w:sz w:val="24"/>
                <w:szCs w:val="24"/>
              </w:rPr>
            </w:pPr>
            <w:r w:rsidRPr="009C66CB">
              <w:rPr>
                <w:rFonts w:ascii="Arial" w:eastAsia="Arial Unicode MS" w:hAnsi="Arial" w:cs="Arial"/>
                <w:b/>
                <w:sz w:val="24"/>
                <w:szCs w:val="24"/>
              </w:rPr>
              <w:t>PHASE</w:t>
            </w:r>
          </w:p>
        </w:tc>
        <w:tc>
          <w:tcPr>
            <w:tcW w:w="2160" w:type="dxa"/>
            <w:shd w:val="clear" w:color="auto" w:fill="F2F2F2" w:themeFill="background1" w:themeFillShade="F2"/>
            <w:vAlign w:val="center"/>
          </w:tcPr>
          <w:p w:rsidR="00017D1D" w:rsidRDefault="00017D1D" w:rsidP="00201512">
            <w:pPr>
              <w:jc w:val="center"/>
              <w:rPr>
                <w:rFonts w:ascii="Arial" w:eastAsia="Arial Unicode MS" w:hAnsi="Arial" w:cs="Arial"/>
                <w:b/>
                <w:sz w:val="24"/>
                <w:szCs w:val="24"/>
              </w:rPr>
            </w:pPr>
          </w:p>
          <w:p w:rsidR="00017D1D" w:rsidRDefault="00017D1D" w:rsidP="00201512">
            <w:pPr>
              <w:jc w:val="center"/>
              <w:rPr>
                <w:rFonts w:ascii="Arial" w:eastAsia="Arial Unicode MS" w:hAnsi="Arial" w:cs="Arial"/>
                <w:b/>
                <w:sz w:val="24"/>
                <w:szCs w:val="24"/>
              </w:rPr>
            </w:pPr>
            <w:r w:rsidRPr="009C66CB">
              <w:rPr>
                <w:rFonts w:ascii="Arial" w:eastAsia="Arial Unicode MS" w:hAnsi="Arial" w:cs="Arial"/>
                <w:b/>
                <w:sz w:val="24"/>
                <w:szCs w:val="24"/>
              </w:rPr>
              <w:t>ACTIVITY CATECHIST</w:t>
            </w:r>
          </w:p>
          <w:p w:rsidR="00017D1D" w:rsidRPr="009C66CB" w:rsidRDefault="00017D1D" w:rsidP="00201512">
            <w:pPr>
              <w:jc w:val="center"/>
              <w:rPr>
                <w:rFonts w:ascii="Arial" w:eastAsia="Arial Unicode MS" w:hAnsi="Arial" w:cs="Arial"/>
                <w:b/>
                <w:sz w:val="24"/>
                <w:szCs w:val="24"/>
              </w:rPr>
            </w:pPr>
          </w:p>
        </w:tc>
        <w:tc>
          <w:tcPr>
            <w:tcW w:w="2430" w:type="dxa"/>
            <w:shd w:val="clear" w:color="auto" w:fill="F2F2F2" w:themeFill="background1" w:themeFillShade="F2"/>
            <w:vAlign w:val="center"/>
          </w:tcPr>
          <w:p w:rsidR="00017D1D" w:rsidRPr="009C66CB" w:rsidRDefault="00017D1D" w:rsidP="00201512">
            <w:pPr>
              <w:jc w:val="center"/>
              <w:rPr>
                <w:rFonts w:ascii="Arial" w:eastAsia="Arial Unicode MS" w:hAnsi="Arial" w:cs="Arial"/>
                <w:b/>
                <w:sz w:val="24"/>
                <w:szCs w:val="24"/>
              </w:rPr>
            </w:pPr>
            <w:r w:rsidRPr="009C66CB">
              <w:rPr>
                <w:rFonts w:ascii="Arial" w:eastAsia="Arial Unicode MS" w:hAnsi="Arial" w:cs="Arial"/>
                <w:b/>
                <w:sz w:val="24"/>
                <w:szCs w:val="24"/>
              </w:rPr>
              <w:t>HELPER CATECHIST</w:t>
            </w:r>
          </w:p>
        </w:tc>
        <w:tc>
          <w:tcPr>
            <w:tcW w:w="2250" w:type="dxa"/>
            <w:shd w:val="clear" w:color="auto" w:fill="F2F2F2" w:themeFill="background1" w:themeFillShade="F2"/>
            <w:vAlign w:val="center"/>
          </w:tcPr>
          <w:p w:rsidR="00017D1D" w:rsidRPr="009C66CB" w:rsidRDefault="00017D1D" w:rsidP="00201512">
            <w:pPr>
              <w:jc w:val="center"/>
              <w:rPr>
                <w:rFonts w:ascii="Arial" w:eastAsia="Arial Unicode MS" w:hAnsi="Arial" w:cs="Arial"/>
                <w:b/>
                <w:sz w:val="24"/>
                <w:szCs w:val="24"/>
              </w:rPr>
            </w:pPr>
            <w:r w:rsidRPr="009C66CB">
              <w:rPr>
                <w:rFonts w:ascii="Arial" w:eastAsia="Arial Unicode MS" w:hAnsi="Arial" w:cs="Arial"/>
                <w:b/>
                <w:sz w:val="24"/>
                <w:szCs w:val="24"/>
              </w:rPr>
              <w:t>LEADER CATECHIST</w:t>
            </w:r>
          </w:p>
        </w:tc>
        <w:tc>
          <w:tcPr>
            <w:tcW w:w="2340" w:type="dxa"/>
            <w:shd w:val="clear" w:color="auto" w:fill="F2F2F2" w:themeFill="background1" w:themeFillShade="F2"/>
            <w:vAlign w:val="center"/>
          </w:tcPr>
          <w:p w:rsidR="00017D1D" w:rsidRPr="009C66CB" w:rsidRDefault="00017D1D" w:rsidP="00201512">
            <w:pPr>
              <w:jc w:val="center"/>
              <w:rPr>
                <w:rFonts w:ascii="Arial" w:eastAsia="Arial Unicode MS" w:hAnsi="Arial" w:cs="Arial"/>
                <w:b/>
                <w:sz w:val="24"/>
                <w:szCs w:val="24"/>
              </w:rPr>
            </w:pPr>
            <w:r w:rsidRPr="009C66CB">
              <w:rPr>
                <w:rFonts w:ascii="Arial" w:eastAsia="Arial Unicode MS" w:hAnsi="Arial" w:cs="Arial"/>
                <w:b/>
                <w:sz w:val="24"/>
                <w:szCs w:val="24"/>
              </w:rPr>
              <w:t>PERSON WITH DISABILITIES</w:t>
            </w:r>
          </w:p>
        </w:tc>
      </w:tr>
      <w:tr w:rsidR="00017D1D" w:rsidRPr="009C66CB" w:rsidTr="00201512">
        <w:trPr>
          <w:trHeight w:val="1763"/>
        </w:trPr>
        <w:tc>
          <w:tcPr>
            <w:tcW w:w="153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Greeting</w:t>
            </w:r>
          </w:p>
        </w:tc>
        <w:tc>
          <w:tcPr>
            <w:tcW w:w="216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Is ready to welcome each as he/she enters</w:t>
            </w:r>
          </w:p>
        </w:tc>
        <w:tc>
          <w:tcPr>
            <w:tcW w:w="243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Each is seated at a table with work</w:t>
            </w:r>
          </w:p>
        </w:tc>
        <w:tc>
          <w:tcPr>
            <w:tcW w:w="225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Assists AC in greeting each person</w:t>
            </w:r>
          </w:p>
        </w:tc>
        <w:tc>
          <w:tcPr>
            <w:tcW w:w="234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ind w:left="44"/>
              <w:rPr>
                <w:rFonts w:ascii="Arial" w:eastAsia="Arial Unicode MS" w:hAnsi="Arial" w:cs="Arial"/>
                <w:sz w:val="24"/>
                <w:szCs w:val="24"/>
              </w:rPr>
            </w:pPr>
            <w:r w:rsidRPr="009C66CB">
              <w:rPr>
                <w:rFonts w:ascii="Arial" w:eastAsia="Arial Unicode MS" w:hAnsi="Arial" w:cs="Arial"/>
                <w:sz w:val="24"/>
                <w:szCs w:val="24"/>
              </w:rPr>
              <w:t>Is greeted by AC, LC and encouraged to greet each person</w:t>
            </w:r>
          </w:p>
        </w:tc>
      </w:tr>
      <w:tr w:rsidR="00017D1D" w:rsidRPr="009C66CB" w:rsidTr="00201512">
        <w:tc>
          <w:tcPr>
            <w:tcW w:w="153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 xml:space="preserve">The choice of </w:t>
            </w:r>
            <w:r>
              <w:rPr>
                <w:rFonts w:ascii="Arial" w:eastAsia="Arial Unicode MS" w:hAnsi="Arial" w:cs="Arial"/>
                <w:sz w:val="24"/>
                <w:szCs w:val="24"/>
              </w:rPr>
              <w:t xml:space="preserve">creative </w:t>
            </w:r>
            <w:r w:rsidRPr="009C66CB">
              <w:rPr>
                <w:rFonts w:ascii="Arial" w:eastAsia="Arial Unicode MS" w:hAnsi="Arial" w:cs="Arial"/>
                <w:sz w:val="24"/>
                <w:szCs w:val="24"/>
              </w:rPr>
              <w:t>work</w:t>
            </w:r>
          </w:p>
        </w:tc>
        <w:tc>
          <w:tcPr>
            <w:tcW w:w="216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Is available to help each person in choice of work</w:t>
            </w:r>
          </w:p>
        </w:tc>
        <w:tc>
          <w:tcPr>
            <w:tcW w:w="2430" w:type="dxa"/>
          </w:tcPr>
          <w:p w:rsidR="00017D1D" w:rsidRPr="009C66CB" w:rsidRDefault="00017D1D" w:rsidP="00201512">
            <w:pPr>
              <w:rPr>
                <w:rFonts w:ascii="Arial" w:eastAsia="Arial Unicode MS" w:hAnsi="Arial" w:cs="Arial"/>
                <w:sz w:val="24"/>
                <w:szCs w:val="24"/>
              </w:rPr>
            </w:pPr>
          </w:p>
          <w:p w:rsidR="00017D1D" w:rsidRPr="009C66CB" w:rsidRDefault="00017D1D" w:rsidP="00EC70CD">
            <w:pPr>
              <w:rPr>
                <w:rFonts w:ascii="Arial" w:eastAsia="Arial Unicode MS" w:hAnsi="Arial" w:cs="Arial"/>
                <w:sz w:val="24"/>
                <w:szCs w:val="24"/>
              </w:rPr>
            </w:pPr>
            <w:r w:rsidRPr="009C66CB">
              <w:rPr>
                <w:rFonts w:ascii="Arial" w:eastAsia="Arial Unicode MS" w:hAnsi="Arial" w:cs="Arial"/>
                <w:sz w:val="24"/>
                <w:szCs w:val="24"/>
              </w:rPr>
              <w:t xml:space="preserve">Chooses personal work before </w:t>
            </w:r>
            <w:r w:rsidR="00EC70CD">
              <w:rPr>
                <w:rFonts w:ascii="Arial" w:eastAsia="Arial Unicode MS" w:hAnsi="Arial" w:cs="Arial"/>
                <w:sz w:val="24"/>
                <w:szCs w:val="24"/>
              </w:rPr>
              <w:t>F</w:t>
            </w:r>
            <w:r w:rsidRPr="009C66CB">
              <w:rPr>
                <w:rFonts w:ascii="Arial" w:eastAsia="Arial Unicode MS" w:hAnsi="Arial" w:cs="Arial"/>
                <w:sz w:val="24"/>
                <w:szCs w:val="24"/>
              </w:rPr>
              <w:t xml:space="preserve">riend </w:t>
            </w:r>
            <w:r w:rsidR="00EC70CD">
              <w:rPr>
                <w:rFonts w:ascii="Arial" w:eastAsia="Arial Unicode MS" w:hAnsi="Arial" w:cs="Arial"/>
                <w:sz w:val="24"/>
                <w:szCs w:val="24"/>
              </w:rPr>
              <w:t>is welcomed</w:t>
            </w:r>
          </w:p>
        </w:tc>
        <w:tc>
          <w:tcPr>
            <w:tcW w:w="2250" w:type="dxa"/>
          </w:tcPr>
          <w:p w:rsidR="00017D1D" w:rsidRPr="009C66CB" w:rsidRDefault="00017D1D" w:rsidP="00201512">
            <w:pPr>
              <w:rPr>
                <w:rFonts w:ascii="Arial" w:eastAsia="Arial Unicode MS" w:hAnsi="Arial" w:cs="Arial"/>
                <w:sz w:val="24"/>
                <w:szCs w:val="24"/>
              </w:rPr>
            </w:pPr>
          </w:p>
          <w:p w:rsidR="00017D1D" w:rsidRDefault="00017D1D" w:rsidP="00201512">
            <w:pPr>
              <w:rPr>
                <w:rFonts w:ascii="Arial" w:eastAsia="Arial Unicode MS" w:hAnsi="Arial" w:cs="Arial"/>
                <w:sz w:val="24"/>
                <w:szCs w:val="24"/>
              </w:rPr>
            </w:pPr>
            <w:r w:rsidRPr="009C66CB">
              <w:rPr>
                <w:rFonts w:ascii="Arial" w:eastAsia="Arial Unicode MS" w:hAnsi="Arial" w:cs="Arial"/>
                <w:sz w:val="24"/>
                <w:szCs w:val="24"/>
              </w:rPr>
              <w:t>Chooses work when most of the community has been seated</w:t>
            </w:r>
          </w:p>
          <w:p w:rsidR="00017D1D" w:rsidRPr="009C66CB" w:rsidRDefault="00017D1D" w:rsidP="00201512">
            <w:pPr>
              <w:rPr>
                <w:rFonts w:ascii="Arial" w:eastAsia="Arial Unicode MS" w:hAnsi="Arial" w:cs="Arial"/>
                <w:sz w:val="24"/>
                <w:szCs w:val="24"/>
              </w:rPr>
            </w:pPr>
          </w:p>
        </w:tc>
        <w:tc>
          <w:tcPr>
            <w:tcW w:w="234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Is encouraged to choose appropriate work</w:t>
            </w:r>
          </w:p>
        </w:tc>
      </w:tr>
      <w:tr w:rsidR="00017D1D" w:rsidRPr="009C66CB" w:rsidTr="00201512">
        <w:tc>
          <w:tcPr>
            <w:tcW w:w="153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 xml:space="preserve">Resting in </w:t>
            </w:r>
            <w:r>
              <w:rPr>
                <w:rFonts w:ascii="Arial" w:eastAsia="Arial Unicode MS" w:hAnsi="Arial" w:cs="Arial"/>
                <w:sz w:val="24"/>
                <w:szCs w:val="24"/>
              </w:rPr>
              <w:t xml:space="preserve">creative </w:t>
            </w:r>
            <w:r w:rsidRPr="009C66CB">
              <w:rPr>
                <w:rFonts w:ascii="Arial" w:eastAsia="Arial Unicode MS" w:hAnsi="Arial" w:cs="Arial"/>
                <w:sz w:val="24"/>
                <w:szCs w:val="24"/>
              </w:rPr>
              <w:t>work</w:t>
            </w:r>
          </w:p>
        </w:tc>
        <w:tc>
          <w:tcPr>
            <w:tcW w:w="2160" w:type="dxa"/>
          </w:tcPr>
          <w:p w:rsidR="00017D1D" w:rsidRPr="009C66CB" w:rsidRDefault="00017D1D" w:rsidP="00201512">
            <w:pPr>
              <w:rPr>
                <w:rFonts w:ascii="Arial" w:eastAsia="Arial Unicode MS" w:hAnsi="Arial" w:cs="Arial"/>
                <w:sz w:val="24"/>
                <w:szCs w:val="24"/>
              </w:rPr>
            </w:pPr>
          </w:p>
          <w:p w:rsidR="00017D1D" w:rsidRDefault="00017D1D" w:rsidP="00201512">
            <w:pPr>
              <w:rPr>
                <w:rFonts w:ascii="Arial" w:eastAsia="Arial Unicode MS" w:hAnsi="Arial" w:cs="Arial"/>
                <w:sz w:val="24"/>
                <w:szCs w:val="24"/>
              </w:rPr>
            </w:pPr>
            <w:r w:rsidRPr="009C66CB">
              <w:rPr>
                <w:rFonts w:ascii="Arial" w:eastAsia="Arial Unicode MS" w:hAnsi="Arial" w:cs="Arial"/>
                <w:sz w:val="24"/>
                <w:szCs w:val="24"/>
              </w:rPr>
              <w:t>Is alert to encourage and to guide when necessary</w:t>
            </w:r>
          </w:p>
          <w:p w:rsidR="00017D1D" w:rsidRPr="009C66CB" w:rsidRDefault="00017D1D" w:rsidP="00201512">
            <w:pPr>
              <w:rPr>
                <w:rFonts w:ascii="Arial" w:eastAsia="Arial Unicode MS" w:hAnsi="Arial" w:cs="Arial"/>
                <w:sz w:val="24"/>
                <w:szCs w:val="24"/>
              </w:rPr>
            </w:pPr>
          </w:p>
        </w:tc>
        <w:tc>
          <w:tcPr>
            <w:tcW w:w="2430" w:type="dxa"/>
          </w:tcPr>
          <w:p w:rsidR="00017D1D" w:rsidRPr="009C66CB" w:rsidRDefault="00017D1D" w:rsidP="00201512">
            <w:pPr>
              <w:rPr>
                <w:rFonts w:ascii="Arial" w:eastAsia="Arial Unicode MS" w:hAnsi="Arial" w:cs="Arial"/>
                <w:sz w:val="24"/>
                <w:szCs w:val="24"/>
              </w:rPr>
            </w:pPr>
          </w:p>
          <w:p w:rsidR="00017D1D" w:rsidRPr="009C66CB" w:rsidRDefault="009779A0" w:rsidP="009779A0">
            <w:pPr>
              <w:rPr>
                <w:rFonts w:ascii="Arial" w:eastAsia="Arial Unicode MS" w:hAnsi="Arial" w:cs="Arial"/>
                <w:sz w:val="24"/>
                <w:szCs w:val="24"/>
              </w:rPr>
            </w:pPr>
            <w:r>
              <w:rPr>
                <w:rFonts w:ascii="Arial" w:eastAsia="Arial Unicode MS" w:hAnsi="Arial" w:cs="Arial"/>
                <w:sz w:val="24"/>
                <w:szCs w:val="24"/>
              </w:rPr>
              <w:t>I</w:t>
            </w:r>
            <w:r w:rsidR="00017D1D" w:rsidRPr="009C66CB">
              <w:rPr>
                <w:rFonts w:ascii="Arial" w:eastAsia="Arial Unicode MS" w:hAnsi="Arial" w:cs="Arial"/>
                <w:sz w:val="24"/>
                <w:szCs w:val="24"/>
              </w:rPr>
              <w:t>s encouraged by AC to focus and enjoy personal work</w:t>
            </w:r>
          </w:p>
        </w:tc>
        <w:tc>
          <w:tcPr>
            <w:tcW w:w="225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Needs to be free</w:t>
            </w:r>
            <w:r>
              <w:rPr>
                <w:rFonts w:ascii="Arial" w:eastAsia="Arial Unicode MS" w:hAnsi="Arial" w:cs="Arial"/>
                <w:sz w:val="24"/>
                <w:szCs w:val="24"/>
              </w:rPr>
              <w:t>,</w:t>
            </w:r>
            <w:r w:rsidRPr="009C66CB">
              <w:rPr>
                <w:rFonts w:ascii="Arial" w:eastAsia="Arial Unicode MS" w:hAnsi="Arial" w:cs="Arial"/>
                <w:sz w:val="24"/>
                <w:szCs w:val="24"/>
              </w:rPr>
              <w:t xml:space="preserve"> to remain absorbed in work</w:t>
            </w:r>
          </w:p>
        </w:tc>
        <w:tc>
          <w:tcPr>
            <w:tcW w:w="234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Works independently whenever possible</w:t>
            </w:r>
          </w:p>
        </w:tc>
      </w:tr>
      <w:tr w:rsidR="00017D1D" w:rsidRPr="009C66CB" w:rsidTr="00201512">
        <w:tc>
          <w:tcPr>
            <w:tcW w:w="153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Choosing a second or third work</w:t>
            </w:r>
          </w:p>
        </w:tc>
        <w:tc>
          <w:tcPr>
            <w:tcW w:w="2160" w:type="dxa"/>
          </w:tcPr>
          <w:p w:rsidR="00017D1D" w:rsidRPr="009C66CB" w:rsidRDefault="00017D1D" w:rsidP="00201512">
            <w:pPr>
              <w:rPr>
                <w:rFonts w:ascii="Arial" w:eastAsia="Arial Unicode MS" w:hAnsi="Arial" w:cs="Arial"/>
                <w:sz w:val="24"/>
                <w:szCs w:val="24"/>
              </w:rPr>
            </w:pPr>
          </w:p>
          <w:p w:rsidR="00017D1D" w:rsidRDefault="00017D1D" w:rsidP="00201512">
            <w:pPr>
              <w:rPr>
                <w:rFonts w:ascii="Arial" w:eastAsia="Arial Unicode MS" w:hAnsi="Arial" w:cs="Arial"/>
                <w:sz w:val="24"/>
                <w:szCs w:val="24"/>
              </w:rPr>
            </w:pPr>
            <w:r>
              <w:rPr>
                <w:rFonts w:ascii="Arial" w:eastAsia="Arial Unicode MS" w:hAnsi="Arial" w:cs="Arial"/>
                <w:sz w:val="24"/>
                <w:szCs w:val="24"/>
              </w:rPr>
              <w:t>N</w:t>
            </w:r>
            <w:r w:rsidRPr="009C66CB">
              <w:rPr>
                <w:rFonts w:ascii="Arial" w:eastAsia="Arial Unicode MS" w:hAnsi="Arial" w:cs="Arial"/>
                <w:sz w:val="24"/>
                <w:szCs w:val="24"/>
              </w:rPr>
              <w:t>eeds to be aware of each person and their needs</w:t>
            </w:r>
          </w:p>
          <w:p w:rsidR="00017D1D" w:rsidRPr="009C66CB" w:rsidRDefault="00017D1D" w:rsidP="00201512">
            <w:pPr>
              <w:rPr>
                <w:rFonts w:ascii="Arial" w:eastAsia="Arial Unicode MS" w:hAnsi="Arial" w:cs="Arial"/>
                <w:sz w:val="24"/>
                <w:szCs w:val="24"/>
              </w:rPr>
            </w:pPr>
          </w:p>
        </w:tc>
        <w:tc>
          <w:tcPr>
            <w:tcW w:w="243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Only changes work when the personal need arises</w:t>
            </w:r>
          </w:p>
        </w:tc>
        <w:tc>
          <w:tcPr>
            <w:tcW w:w="225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Only changes work when the personal need arises</w:t>
            </w:r>
          </w:p>
        </w:tc>
        <w:tc>
          <w:tcPr>
            <w:tcW w:w="234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Often needs guidance</w:t>
            </w:r>
          </w:p>
        </w:tc>
      </w:tr>
      <w:tr w:rsidR="00017D1D" w:rsidRPr="009C66CB" w:rsidTr="00201512">
        <w:tc>
          <w:tcPr>
            <w:tcW w:w="153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Invit</w:t>
            </w:r>
            <w:r>
              <w:rPr>
                <w:rFonts w:ascii="Arial" w:eastAsia="Arial Unicode MS" w:hAnsi="Arial" w:cs="Arial"/>
                <w:sz w:val="24"/>
                <w:szCs w:val="24"/>
              </w:rPr>
              <w:t>ation</w:t>
            </w:r>
            <w:r w:rsidRPr="009C66CB">
              <w:rPr>
                <w:rFonts w:ascii="Arial" w:eastAsia="Arial Unicode MS" w:hAnsi="Arial" w:cs="Arial"/>
                <w:sz w:val="24"/>
                <w:szCs w:val="24"/>
              </w:rPr>
              <w:t xml:space="preserve"> to finish work</w:t>
            </w:r>
          </w:p>
        </w:tc>
        <w:tc>
          <w:tcPr>
            <w:tcW w:w="216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Asks each person if they are ready to go to the celebration room</w:t>
            </w:r>
          </w:p>
          <w:p w:rsidR="00017D1D" w:rsidRPr="009C66CB" w:rsidRDefault="00017D1D" w:rsidP="00201512">
            <w:pPr>
              <w:rPr>
                <w:rFonts w:ascii="Arial" w:eastAsia="Arial Unicode MS" w:hAnsi="Arial" w:cs="Arial"/>
                <w:sz w:val="24"/>
                <w:szCs w:val="24"/>
              </w:rPr>
            </w:pPr>
          </w:p>
        </w:tc>
        <w:tc>
          <w:tcPr>
            <w:tcW w:w="2430" w:type="dxa"/>
          </w:tcPr>
          <w:p w:rsidR="00017D1D" w:rsidRPr="00D25BDB" w:rsidRDefault="00017D1D" w:rsidP="00201512">
            <w:pPr>
              <w:rPr>
                <w:rFonts w:ascii="Arial" w:eastAsia="Arial Unicode MS" w:hAnsi="Arial" w:cs="Arial"/>
                <w:sz w:val="24"/>
                <w:szCs w:val="24"/>
              </w:rPr>
            </w:pPr>
          </w:p>
          <w:p w:rsidR="00017D1D" w:rsidRPr="00D25BDB" w:rsidRDefault="00017D1D" w:rsidP="00201512">
            <w:pPr>
              <w:rPr>
                <w:rFonts w:ascii="Arial" w:eastAsia="Arial Unicode MS" w:hAnsi="Arial" w:cs="Arial"/>
                <w:sz w:val="24"/>
                <w:szCs w:val="24"/>
              </w:rPr>
            </w:pPr>
            <w:r w:rsidRPr="00D25BDB">
              <w:rPr>
                <w:rFonts w:ascii="Arial" w:eastAsia="Arial Unicode MS" w:hAnsi="Arial" w:cs="Arial"/>
                <w:sz w:val="24"/>
                <w:szCs w:val="24"/>
              </w:rPr>
              <w:t>Is invited to finish work and join the circle for the silence activity, assists Friend if needed.</w:t>
            </w:r>
          </w:p>
          <w:p w:rsidR="00017D1D" w:rsidRPr="00D25BDB" w:rsidRDefault="00017D1D" w:rsidP="00201512">
            <w:pPr>
              <w:rPr>
                <w:rFonts w:ascii="Arial" w:eastAsia="Arial Unicode MS" w:hAnsi="Arial" w:cs="Arial"/>
                <w:sz w:val="24"/>
                <w:szCs w:val="24"/>
              </w:rPr>
            </w:pPr>
          </w:p>
        </w:tc>
        <w:tc>
          <w:tcPr>
            <w:tcW w:w="2250" w:type="dxa"/>
          </w:tcPr>
          <w:p w:rsidR="00017D1D" w:rsidRPr="00D25BDB" w:rsidRDefault="00017D1D" w:rsidP="00201512">
            <w:pPr>
              <w:rPr>
                <w:rFonts w:ascii="Arial" w:eastAsia="Arial Unicode MS" w:hAnsi="Arial" w:cs="Arial"/>
                <w:sz w:val="24"/>
                <w:szCs w:val="24"/>
              </w:rPr>
            </w:pPr>
          </w:p>
          <w:p w:rsidR="00017D1D" w:rsidRPr="00D25BDB" w:rsidRDefault="00017D1D" w:rsidP="00201512">
            <w:pPr>
              <w:rPr>
                <w:rFonts w:ascii="Arial" w:eastAsia="Arial Unicode MS" w:hAnsi="Arial" w:cs="Arial"/>
                <w:sz w:val="24"/>
                <w:szCs w:val="24"/>
              </w:rPr>
            </w:pPr>
            <w:r w:rsidRPr="00D25BDB">
              <w:rPr>
                <w:rFonts w:ascii="Arial" w:eastAsia="Arial Unicode MS" w:hAnsi="Arial" w:cs="Arial"/>
                <w:sz w:val="24"/>
                <w:szCs w:val="24"/>
              </w:rPr>
              <w:t>LC &amp; AC confer regarding the readiness of the</w:t>
            </w:r>
          </w:p>
          <w:p w:rsidR="00017D1D" w:rsidRPr="00D25BDB" w:rsidRDefault="00017D1D" w:rsidP="00201512">
            <w:pPr>
              <w:rPr>
                <w:rFonts w:ascii="Arial" w:eastAsia="Arial Unicode MS" w:hAnsi="Arial" w:cs="Arial"/>
                <w:sz w:val="24"/>
                <w:szCs w:val="24"/>
              </w:rPr>
            </w:pPr>
            <w:r w:rsidRPr="00D25BDB">
              <w:rPr>
                <w:rFonts w:ascii="Arial" w:eastAsia="Arial Unicode MS" w:hAnsi="Arial" w:cs="Arial"/>
                <w:sz w:val="24"/>
                <w:szCs w:val="24"/>
              </w:rPr>
              <w:t xml:space="preserve"> group</w:t>
            </w:r>
          </w:p>
        </w:tc>
        <w:tc>
          <w:tcPr>
            <w:tcW w:w="2340" w:type="dxa"/>
          </w:tcPr>
          <w:p w:rsidR="00017D1D" w:rsidRPr="00D25BDB" w:rsidRDefault="00017D1D" w:rsidP="00201512">
            <w:pPr>
              <w:rPr>
                <w:rFonts w:ascii="Arial" w:eastAsia="Arial Unicode MS" w:hAnsi="Arial" w:cs="Arial"/>
                <w:sz w:val="24"/>
                <w:szCs w:val="24"/>
              </w:rPr>
            </w:pPr>
          </w:p>
          <w:p w:rsidR="00017D1D" w:rsidRPr="00D25BDB" w:rsidRDefault="00017D1D" w:rsidP="0062222C">
            <w:pPr>
              <w:rPr>
                <w:rFonts w:ascii="Arial" w:eastAsia="Arial Unicode MS" w:hAnsi="Arial" w:cs="Arial"/>
                <w:sz w:val="24"/>
                <w:szCs w:val="24"/>
              </w:rPr>
            </w:pPr>
            <w:r w:rsidRPr="00D25BDB">
              <w:rPr>
                <w:rFonts w:ascii="Arial" w:eastAsia="Arial Unicode MS" w:hAnsi="Arial" w:cs="Arial"/>
                <w:sz w:val="24"/>
                <w:szCs w:val="24"/>
              </w:rPr>
              <w:t>Is invited to finish work and come to the  circle</w:t>
            </w:r>
            <w:r w:rsidR="0062222C" w:rsidRPr="00D25BDB">
              <w:rPr>
                <w:rFonts w:ascii="Arial" w:eastAsia="Arial Unicode MS" w:hAnsi="Arial" w:cs="Arial"/>
                <w:sz w:val="24"/>
                <w:szCs w:val="24"/>
              </w:rPr>
              <w:t xml:space="preserve"> for the silence activity</w:t>
            </w:r>
          </w:p>
        </w:tc>
      </w:tr>
      <w:tr w:rsidR="00017D1D" w:rsidRPr="009C66CB" w:rsidTr="00201512">
        <w:tc>
          <w:tcPr>
            <w:tcW w:w="1530" w:type="dxa"/>
          </w:tcPr>
          <w:p w:rsidR="00017D1D" w:rsidRPr="009C66CB" w:rsidRDefault="00017D1D" w:rsidP="00201512">
            <w:pPr>
              <w:rPr>
                <w:rFonts w:ascii="Arial" w:eastAsia="Arial Unicode MS" w:hAnsi="Arial" w:cs="Arial"/>
                <w:sz w:val="24"/>
                <w:szCs w:val="24"/>
              </w:rPr>
            </w:pPr>
          </w:p>
          <w:p w:rsidR="00017D1D" w:rsidRPr="009C66CB" w:rsidRDefault="00017D1D" w:rsidP="00201512">
            <w:pPr>
              <w:rPr>
                <w:rFonts w:ascii="Arial" w:eastAsia="Arial Unicode MS" w:hAnsi="Arial" w:cs="Arial"/>
                <w:sz w:val="24"/>
                <w:szCs w:val="24"/>
              </w:rPr>
            </w:pPr>
            <w:r w:rsidRPr="009C66CB">
              <w:rPr>
                <w:rFonts w:ascii="Arial" w:eastAsia="Arial Unicode MS" w:hAnsi="Arial" w:cs="Arial"/>
                <w:sz w:val="24"/>
                <w:szCs w:val="24"/>
              </w:rPr>
              <w:t>The silence activity</w:t>
            </w:r>
          </w:p>
        </w:tc>
        <w:tc>
          <w:tcPr>
            <w:tcW w:w="2160" w:type="dxa"/>
          </w:tcPr>
          <w:p w:rsidR="00017D1D" w:rsidRPr="009C66CB" w:rsidRDefault="00017D1D" w:rsidP="00201512">
            <w:pPr>
              <w:rPr>
                <w:rFonts w:ascii="Arial" w:eastAsia="Arial Unicode MS" w:hAnsi="Arial" w:cs="Arial"/>
                <w:sz w:val="24"/>
                <w:szCs w:val="24"/>
              </w:rPr>
            </w:pPr>
          </w:p>
          <w:p w:rsidR="00017D1D" w:rsidRPr="009C66CB" w:rsidRDefault="00017D1D" w:rsidP="009779A0">
            <w:pPr>
              <w:rPr>
                <w:rFonts w:ascii="Arial" w:eastAsia="Arial Unicode MS" w:hAnsi="Arial" w:cs="Arial"/>
                <w:sz w:val="24"/>
                <w:szCs w:val="24"/>
              </w:rPr>
            </w:pPr>
            <w:r w:rsidRPr="009C66CB">
              <w:rPr>
                <w:rFonts w:ascii="Arial" w:eastAsia="Arial Unicode MS" w:hAnsi="Arial" w:cs="Arial"/>
                <w:sz w:val="24"/>
                <w:szCs w:val="24"/>
              </w:rPr>
              <w:t xml:space="preserve">Makes sure there is a place for each person in the circle, calls each by name to go to the </w:t>
            </w:r>
            <w:r w:rsidRPr="00D25BDB">
              <w:rPr>
                <w:rFonts w:ascii="Arial" w:eastAsia="Arial Unicode MS" w:hAnsi="Arial" w:cs="Arial"/>
                <w:sz w:val="24"/>
                <w:szCs w:val="24"/>
              </w:rPr>
              <w:t xml:space="preserve">celebration </w:t>
            </w:r>
            <w:r w:rsidR="009779A0" w:rsidRPr="00D25BDB">
              <w:rPr>
                <w:rFonts w:ascii="Arial" w:eastAsia="Arial Unicode MS" w:hAnsi="Arial" w:cs="Arial"/>
                <w:sz w:val="24"/>
                <w:szCs w:val="24"/>
              </w:rPr>
              <w:t>circle</w:t>
            </w:r>
          </w:p>
        </w:tc>
        <w:tc>
          <w:tcPr>
            <w:tcW w:w="2430" w:type="dxa"/>
          </w:tcPr>
          <w:p w:rsidR="00017D1D" w:rsidRPr="00D25BDB" w:rsidRDefault="00017D1D" w:rsidP="00201512">
            <w:pPr>
              <w:rPr>
                <w:rFonts w:ascii="Arial" w:eastAsia="Arial Unicode MS" w:hAnsi="Arial" w:cs="Arial"/>
                <w:sz w:val="24"/>
                <w:szCs w:val="24"/>
              </w:rPr>
            </w:pPr>
          </w:p>
          <w:p w:rsidR="00017D1D" w:rsidRPr="00D25BDB" w:rsidRDefault="00017D1D" w:rsidP="00201512">
            <w:pPr>
              <w:rPr>
                <w:rFonts w:ascii="Arial" w:eastAsia="Arial Unicode MS" w:hAnsi="Arial" w:cs="Arial"/>
                <w:sz w:val="24"/>
                <w:szCs w:val="24"/>
              </w:rPr>
            </w:pPr>
            <w:r w:rsidRPr="00D25BDB">
              <w:rPr>
                <w:rFonts w:ascii="Arial" w:eastAsia="Arial Unicode MS" w:hAnsi="Arial" w:cs="Arial"/>
                <w:sz w:val="24"/>
                <w:szCs w:val="24"/>
              </w:rPr>
              <w:t>Joins the circle and sits next to special friend</w:t>
            </w:r>
          </w:p>
        </w:tc>
        <w:tc>
          <w:tcPr>
            <w:tcW w:w="2250" w:type="dxa"/>
          </w:tcPr>
          <w:p w:rsidR="00017D1D" w:rsidRPr="00D25BDB" w:rsidRDefault="00017D1D" w:rsidP="00201512">
            <w:pPr>
              <w:rPr>
                <w:rFonts w:ascii="Arial" w:eastAsia="Arial Unicode MS" w:hAnsi="Arial" w:cs="Arial"/>
                <w:sz w:val="24"/>
                <w:szCs w:val="24"/>
              </w:rPr>
            </w:pPr>
          </w:p>
          <w:p w:rsidR="00017D1D" w:rsidRPr="00D25BDB" w:rsidRDefault="00017D1D" w:rsidP="00201512">
            <w:pPr>
              <w:rPr>
                <w:rFonts w:ascii="Arial" w:eastAsia="Arial Unicode MS" w:hAnsi="Arial" w:cs="Arial"/>
                <w:sz w:val="24"/>
                <w:szCs w:val="24"/>
              </w:rPr>
            </w:pPr>
            <w:r w:rsidRPr="00D25BDB">
              <w:rPr>
                <w:rFonts w:ascii="Arial" w:eastAsia="Arial Unicode MS" w:hAnsi="Arial" w:cs="Arial"/>
                <w:sz w:val="24"/>
                <w:szCs w:val="24"/>
              </w:rPr>
              <w:t>Begins the silence activity and then leaves to go to the celebration room</w:t>
            </w:r>
          </w:p>
        </w:tc>
        <w:tc>
          <w:tcPr>
            <w:tcW w:w="2340" w:type="dxa"/>
          </w:tcPr>
          <w:p w:rsidR="00017D1D" w:rsidRPr="00D25BDB" w:rsidRDefault="00017D1D" w:rsidP="00201512">
            <w:pPr>
              <w:rPr>
                <w:rFonts w:ascii="Arial" w:eastAsia="Arial Unicode MS" w:hAnsi="Arial" w:cs="Arial"/>
                <w:sz w:val="24"/>
                <w:szCs w:val="24"/>
              </w:rPr>
            </w:pPr>
          </w:p>
          <w:p w:rsidR="00017D1D" w:rsidRPr="00D25BDB" w:rsidRDefault="00017D1D" w:rsidP="00201512">
            <w:pPr>
              <w:rPr>
                <w:rFonts w:ascii="Arial" w:eastAsia="Arial Unicode MS" w:hAnsi="Arial" w:cs="Arial"/>
                <w:sz w:val="24"/>
                <w:szCs w:val="24"/>
              </w:rPr>
            </w:pPr>
            <w:r w:rsidRPr="00D25BDB">
              <w:rPr>
                <w:rFonts w:ascii="Arial" w:eastAsia="Arial Unicode MS" w:hAnsi="Arial" w:cs="Arial"/>
                <w:sz w:val="24"/>
                <w:szCs w:val="24"/>
              </w:rPr>
              <w:t xml:space="preserve">Comes to the circle, sits next to his helper catechist and goes to the celebration </w:t>
            </w:r>
            <w:r w:rsidR="009779A0" w:rsidRPr="00D25BDB">
              <w:rPr>
                <w:rFonts w:ascii="Arial" w:eastAsia="Arial Unicode MS" w:hAnsi="Arial" w:cs="Arial"/>
                <w:sz w:val="24"/>
                <w:szCs w:val="24"/>
              </w:rPr>
              <w:t>circle</w:t>
            </w:r>
            <w:r w:rsidRPr="00D25BDB">
              <w:rPr>
                <w:rFonts w:ascii="Arial" w:eastAsia="Arial Unicode MS" w:hAnsi="Arial" w:cs="Arial"/>
                <w:sz w:val="24"/>
                <w:szCs w:val="24"/>
              </w:rPr>
              <w:t xml:space="preserve"> when he/she hears his name called</w:t>
            </w:r>
          </w:p>
          <w:p w:rsidR="00017D1D" w:rsidRPr="00D25BDB" w:rsidRDefault="00017D1D" w:rsidP="00201512">
            <w:pPr>
              <w:rPr>
                <w:rFonts w:ascii="Arial" w:eastAsia="Arial Unicode MS" w:hAnsi="Arial" w:cs="Arial"/>
                <w:sz w:val="24"/>
                <w:szCs w:val="24"/>
              </w:rPr>
            </w:pPr>
          </w:p>
        </w:tc>
      </w:tr>
    </w:tbl>
    <w:p w:rsidR="00E76EEA" w:rsidRPr="00DD65C0" w:rsidRDefault="00E76EEA" w:rsidP="00E76EEA">
      <w:pPr>
        <w:ind w:firstLine="720"/>
        <w:jc w:val="center"/>
        <w:rPr>
          <w:rFonts w:ascii="Arial Unicode MS" w:eastAsia="Arial Unicode MS" w:hAnsi="Arial Unicode MS" w:cs="Arial Unicode MS"/>
          <w:b/>
          <w:sz w:val="21"/>
          <w:szCs w:val="21"/>
          <w:u w:val="single"/>
        </w:rPr>
        <w:sectPr w:rsidR="00E76EEA" w:rsidRPr="00DD65C0" w:rsidSect="00303A98">
          <w:pgSz w:w="12240" w:h="15840"/>
          <w:pgMar w:top="288" w:right="360" w:bottom="432" w:left="450" w:header="720" w:footer="144" w:gutter="0"/>
          <w:cols w:space="270"/>
          <w:docGrid w:linePitch="360"/>
        </w:sectPr>
      </w:pPr>
    </w:p>
    <w:p w:rsidR="00E76EEA" w:rsidRPr="00DD65C0" w:rsidRDefault="00E76EEA" w:rsidP="00E76EEA">
      <w:pPr>
        <w:ind w:firstLine="720"/>
        <w:jc w:val="center"/>
        <w:rPr>
          <w:rFonts w:ascii="Arial Unicode MS" w:eastAsia="Arial Unicode MS" w:hAnsi="Arial Unicode MS" w:cs="Arial Unicode MS"/>
          <w:b/>
          <w:sz w:val="21"/>
          <w:szCs w:val="21"/>
          <w:u w:val="single"/>
        </w:rPr>
      </w:pPr>
    </w:p>
    <w:p w:rsidR="00E76EEA" w:rsidRPr="00DD65C0" w:rsidRDefault="00E76EEA" w:rsidP="00E76EEA">
      <w:pPr>
        <w:jc w:val="center"/>
        <w:rPr>
          <w:rFonts w:ascii="Arial Unicode MS" w:eastAsia="Arial Unicode MS" w:hAnsi="Arial Unicode MS" w:cs="Arial Unicode MS"/>
          <w:b/>
          <w:sz w:val="21"/>
          <w:szCs w:val="21"/>
        </w:rPr>
      </w:pPr>
    </w:p>
    <w:p w:rsidR="00E76EEA" w:rsidRPr="00DD65C0" w:rsidRDefault="00E76EEA" w:rsidP="00E76EEA">
      <w:pPr>
        <w:jc w:val="center"/>
        <w:rPr>
          <w:rFonts w:ascii="Arial Unicode MS" w:eastAsia="Arial Unicode MS" w:hAnsi="Arial Unicode MS" w:cs="Arial Unicode MS"/>
          <w:b/>
          <w:sz w:val="21"/>
          <w:szCs w:val="21"/>
        </w:rPr>
      </w:pPr>
    </w:p>
    <w:p w:rsidR="00E76EEA" w:rsidRDefault="00E76EEA" w:rsidP="00E76EEA">
      <w:pPr>
        <w:jc w:val="center"/>
        <w:rPr>
          <w:rFonts w:ascii="Arial Unicode MS" w:eastAsia="Arial Unicode MS" w:hAnsi="Arial Unicode MS" w:cs="Arial Unicode MS"/>
          <w:b/>
          <w:sz w:val="24"/>
          <w:szCs w:val="24"/>
          <w:u w:val="single"/>
        </w:rPr>
      </w:pPr>
      <w:r w:rsidRPr="008225FB">
        <w:rPr>
          <w:rFonts w:ascii="Arial Unicode MS" w:eastAsia="Arial Unicode MS" w:hAnsi="Arial Unicode MS" w:cs="Arial Unicode MS"/>
          <w:b/>
          <w:sz w:val="24"/>
          <w:szCs w:val="24"/>
          <w:u w:val="single"/>
        </w:rPr>
        <w:t>THE AGAPE</w:t>
      </w:r>
    </w:p>
    <w:p w:rsidR="00E76EEA" w:rsidRDefault="00E76EEA" w:rsidP="00E76EEA">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b/>
      </w:r>
    </w:p>
    <w:p w:rsidR="00E76EEA" w:rsidRDefault="00E76EEA" w:rsidP="00087A82">
      <w:pPr>
        <w:ind w:left="810" w:firstLine="630"/>
        <w:jc w:val="both"/>
        <w:rPr>
          <w:rFonts w:ascii="Arial Unicode MS" w:eastAsia="Arial Unicode MS" w:hAnsi="Arial Unicode MS" w:cs="Arial Unicode MS"/>
          <w:b/>
          <w:sz w:val="24"/>
          <w:szCs w:val="24"/>
        </w:rPr>
      </w:pPr>
      <w:r w:rsidRPr="008225FB">
        <w:rPr>
          <w:rFonts w:ascii="Arial Unicode MS" w:eastAsia="Arial Unicode MS" w:hAnsi="Arial Unicode MS" w:cs="Arial Unicode MS"/>
          <w:b/>
          <w:sz w:val="24"/>
          <w:szCs w:val="24"/>
        </w:rPr>
        <w:t>What is the Agape?</w:t>
      </w:r>
    </w:p>
    <w:p w:rsidR="00E76EEA" w:rsidRDefault="00E76EEA" w:rsidP="00E76EEA">
      <w:pPr>
        <w:ind w:left="810" w:firstLine="630"/>
        <w:rPr>
          <w:rFonts w:ascii="Arial Unicode MS" w:eastAsia="Arial Unicode MS" w:hAnsi="Arial Unicode MS" w:cs="Arial Unicode MS"/>
          <w:b/>
          <w:sz w:val="24"/>
          <w:szCs w:val="24"/>
        </w:rPr>
      </w:pPr>
    </w:p>
    <w:p w:rsidR="00E76EEA" w:rsidRDefault="00E76EEA" w:rsidP="00E76EEA">
      <w:pPr>
        <w:ind w:left="810" w:firstLine="630"/>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ab/>
      </w:r>
      <w:r w:rsidRPr="008225FB">
        <w:rPr>
          <w:rFonts w:ascii="Arial Unicode MS" w:eastAsia="Arial Unicode MS" w:hAnsi="Arial Unicode MS" w:cs="Arial Unicode MS"/>
          <w:sz w:val="24"/>
          <w:szCs w:val="24"/>
        </w:rPr>
        <w:t>The agape</w:t>
      </w:r>
      <w:r>
        <w:rPr>
          <w:rFonts w:ascii="Arial Unicode MS" w:eastAsia="Arial Unicode MS" w:hAnsi="Arial Unicode MS" w:cs="Arial Unicode MS"/>
          <w:sz w:val="24"/>
          <w:szCs w:val="24"/>
        </w:rPr>
        <w:t xml:space="preserve"> is a special time of sharing that follows the sacred experience of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catechesis.  It is characterized by the sharing of food by the community and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the sharing of joy and praise in the form of conversation and song. </w:t>
      </w:r>
    </w:p>
    <w:p w:rsidR="00E76EEA" w:rsidRDefault="00E76EEA" w:rsidP="00E76EEA">
      <w:pPr>
        <w:ind w:left="810" w:firstLine="630"/>
        <w:rPr>
          <w:rFonts w:ascii="Arial Unicode MS" w:eastAsia="Arial Unicode MS" w:hAnsi="Arial Unicode MS" w:cs="Arial Unicode MS"/>
          <w:sz w:val="24"/>
          <w:szCs w:val="24"/>
        </w:rPr>
      </w:pPr>
    </w:p>
    <w:p w:rsidR="00E76EEA" w:rsidRPr="008225FB" w:rsidRDefault="00E76EEA" w:rsidP="00E76EEA">
      <w:pPr>
        <w:ind w:left="810" w:firstLine="630"/>
        <w:rPr>
          <w:rFonts w:ascii="Arial Unicode MS" w:eastAsia="Arial Unicode MS" w:hAnsi="Arial Unicode MS" w:cs="Arial Unicode MS"/>
          <w:b/>
          <w:sz w:val="24"/>
          <w:szCs w:val="24"/>
        </w:rPr>
      </w:pPr>
      <w:r w:rsidRPr="008225FB">
        <w:rPr>
          <w:rFonts w:ascii="Arial Unicode MS" w:eastAsia="Arial Unicode MS" w:hAnsi="Arial Unicode MS" w:cs="Arial Unicode MS"/>
          <w:b/>
          <w:sz w:val="24"/>
          <w:szCs w:val="24"/>
        </w:rPr>
        <w:t>Who prepare</w:t>
      </w:r>
      <w:r>
        <w:rPr>
          <w:rFonts w:ascii="Arial Unicode MS" w:eastAsia="Arial Unicode MS" w:hAnsi="Arial Unicode MS" w:cs="Arial Unicode MS"/>
          <w:b/>
          <w:sz w:val="24"/>
          <w:szCs w:val="24"/>
        </w:rPr>
        <w:t>s</w:t>
      </w:r>
      <w:r w:rsidRPr="008225FB">
        <w:rPr>
          <w:rFonts w:ascii="Arial Unicode MS" w:eastAsia="Arial Unicode MS" w:hAnsi="Arial Unicode MS" w:cs="Arial Unicode MS"/>
          <w:b/>
          <w:sz w:val="24"/>
          <w:szCs w:val="24"/>
        </w:rPr>
        <w:t xml:space="preserve"> the Agape?</w:t>
      </w:r>
    </w:p>
    <w:p w:rsidR="00E76EEA" w:rsidRPr="008225FB" w:rsidRDefault="00E76EEA" w:rsidP="00E76EEA">
      <w:pPr>
        <w:ind w:left="810" w:firstLine="630"/>
        <w:rPr>
          <w:rFonts w:ascii="Arial Unicode MS" w:eastAsia="Arial Unicode MS" w:hAnsi="Arial Unicode MS" w:cs="Arial Unicode MS"/>
          <w:sz w:val="24"/>
          <w:szCs w:val="24"/>
        </w:rPr>
      </w:pPr>
    </w:p>
    <w:p w:rsidR="00E76EEA" w:rsidRDefault="00E76EEA" w:rsidP="00E76EEA">
      <w:pPr>
        <w:ind w:left="2160"/>
        <w:rPr>
          <w:rFonts w:ascii="Arial Unicode MS" w:eastAsia="Arial Unicode MS" w:hAnsi="Arial Unicode MS" w:cs="Arial Unicode MS"/>
          <w:sz w:val="24"/>
          <w:szCs w:val="24"/>
        </w:rPr>
      </w:pPr>
      <w:r w:rsidRPr="008225FB">
        <w:rPr>
          <w:rFonts w:ascii="Arial Unicode MS" w:eastAsia="Arial Unicode MS" w:hAnsi="Arial Unicode MS" w:cs="Arial Unicode MS"/>
          <w:sz w:val="24"/>
          <w:szCs w:val="24"/>
        </w:rPr>
        <w:t>As the group assembles in the meeting room following catechesis each assumes some responsibility in preparing for the agape.  The correct num</w:t>
      </w:r>
      <w:r>
        <w:rPr>
          <w:rFonts w:ascii="Arial Unicode MS" w:eastAsia="Arial Unicode MS" w:hAnsi="Arial Unicode MS" w:cs="Arial Unicode MS"/>
          <w:sz w:val="24"/>
          <w:szCs w:val="24"/>
        </w:rPr>
        <w:t>b</w:t>
      </w:r>
      <w:r w:rsidRPr="008225FB">
        <w:rPr>
          <w:rFonts w:ascii="Arial Unicode MS" w:eastAsia="Arial Unicode MS" w:hAnsi="Arial Unicode MS" w:cs="Arial Unicode MS"/>
          <w:sz w:val="24"/>
          <w:szCs w:val="24"/>
        </w:rPr>
        <w:t>er of placemats, plates, tableware, glasses or mugs, napkins, candles, flowers are available (organized by the Activity Catechist</w:t>
      </w:r>
      <w:r>
        <w:rPr>
          <w:rFonts w:ascii="Arial Unicode MS" w:eastAsia="Arial Unicode MS" w:hAnsi="Arial Unicode MS" w:cs="Arial Unicode MS"/>
          <w:sz w:val="24"/>
          <w:szCs w:val="24"/>
        </w:rPr>
        <w:t>)</w:t>
      </w:r>
      <w:r w:rsidRPr="008225FB">
        <w:rPr>
          <w:rFonts w:ascii="Arial Unicode MS" w:eastAsia="Arial Unicode MS" w:hAnsi="Arial Unicode MS" w:cs="Arial Unicode MS"/>
          <w:sz w:val="24"/>
          <w:szCs w:val="24"/>
        </w:rPr>
        <w:t xml:space="preserve"> so that each person can have a part in </w:t>
      </w:r>
      <w:r>
        <w:rPr>
          <w:rFonts w:ascii="Arial Unicode MS" w:eastAsia="Arial Unicode MS" w:hAnsi="Arial Unicode MS" w:cs="Arial Unicode MS"/>
          <w:sz w:val="24"/>
          <w:szCs w:val="24"/>
        </w:rPr>
        <w:t xml:space="preserve">preparing the table.  Others help to arrange the chairs, making sure that there is a place for each person.  The Chairperson assumes responsibility for the physical environment </w:t>
      </w:r>
      <w:r w:rsidR="009779A0">
        <w:rPr>
          <w:rFonts w:ascii="Arial Unicode MS" w:eastAsia="Arial Unicode MS" w:hAnsi="Arial Unicode MS" w:cs="Arial Unicode MS"/>
          <w:sz w:val="24"/>
          <w:szCs w:val="24"/>
        </w:rPr>
        <w:t xml:space="preserve">ensuring the suitability of </w:t>
      </w:r>
      <w:r>
        <w:rPr>
          <w:rFonts w:ascii="Arial Unicode MS" w:eastAsia="Arial Unicode MS" w:hAnsi="Arial Unicode MS" w:cs="Arial Unicode MS"/>
          <w:sz w:val="24"/>
          <w:szCs w:val="24"/>
        </w:rPr>
        <w:t>furniture and equipment</w:t>
      </w:r>
      <w:r w:rsidR="009779A0">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The Activity Catechist makes sure that there is an adequate amount of food for all.  He or she coordinates the work of the group to prepare the table.</w:t>
      </w:r>
    </w:p>
    <w:p w:rsidR="00E76EEA" w:rsidRDefault="00E76EEA" w:rsidP="00E76EEA">
      <w:pPr>
        <w:ind w:left="2160"/>
        <w:rPr>
          <w:rFonts w:ascii="Arial Unicode MS" w:eastAsia="Arial Unicode MS" w:hAnsi="Arial Unicode MS" w:cs="Arial Unicode MS"/>
          <w:sz w:val="24"/>
          <w:szCs w:val="24"/>
        </w:rPr>
      </w:pPr>
    </w:p>
    <w:p w:rsidR="00E76EEA" w:rsidRDefault="00E76EEA" w:rsidP="00E76EEA">
      <w:pPr>
        <w:ind w:left="2160" w:hanging="540"/>
        <w:rPr>
          <w:rFonts w:ascii="Arial Unicode MS" w:eastAsia="Arial Unicode MS" w:hAnsi="Arial Unicode MS" w:cs="Arial Unicode MS"/>
          <w:b/>
          <w:sz w:val="24"/>
          <w:szCs w:val="24"/>
        </w:rPr>
      </w:pPr>
      <w:r w:rsidRPr="001F23C7">
        <w:rPr>
          <w:rFonts w:ascii="Arial Unicode MS" w:eastAsia="Arial Unicode MS" w:hAnsi="Arial Unicode MS" w:cs="Arial Unicode MS"/>
          <w:b/>
          <w:sz w:val="24"/>
          <w:szCs w:val="24"/>
        </w:rPr>
        <w:t>Who leads the Agape?</w:t>
      </w:r>
    </w:p>
    <w:p w:rsidR="00E76EEA" w:rsidRDefault="00E76EEA" w:rsidP="00E76EEA">
      <w:pPr>
        <w:ind w:left="2160" w:hanging="540"/>
        <w:rPr>
          <w:rFonts w:ascii="Arial Unicode MS" w:eastAsia="Arial Unicode MS" w:hAnsi="Arial Unicode MS" w:cs="Arial Unicode MS"/>
          <w:b/>
          <w:sz w:val="24"/>
          <w:szCs w:val="24"/>
        </w:rPr>
      </w:pPr>
    </w:p>
    <w:p w:rsidR="003808EE" w:rsidRDefault="00E76EEA" w:rsidP="00E76EEA">
      <w:pPr>
        <w:ind w:left="2160" w:hanging="540"/>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ab/>
      </w:r>
      <w:r w:rsidRPr="001F23C7">
        <w:rPr>
          <w:rFonts w:ascii="Arial Unicode MS" w:eastAsia="Arial Unicode MS" w:hAnsi="Arial Unicode MS" w:cs="Arial Unicode MS"/>
          <w:sz w:val="24"/>
          <w:szCs w:val="24"/>
        </w:rPr>
        <w:t>The Leader Catechist assumes responsibility for group interaction during the agape.  Each catechist is attentive to draw his/her special f</w:t>
      </w:r>
      <w:r>
        <w:rPr>
          <w:rFonts w:ascii="Arial Unicode MS" w:eastAsia="Arial Unicode MS" w:hAnsi="Arial Unicode MS" w:cs="Arial Unicode MS"/>
          <w:sz w:val="24"/>
          <w:szCs w:val="24"/>
        </w:rPr>
        <w:t>r</w:t>
      </w:r>
      <w:r w:rsidRPr="001F23C7">
        <w:rPr>
          <w:rFonts w:ascii="Arial Unicode MS" w:eastAsia="Arial Unicode MS" w:hAnsi="Arial Unicode MS" w:cs="Arial Unicode MS"/>
          <w:sz w:val="24"/>
          <w:szCs w:val="24"/>
        </w:rPr>
        <w:t xml:space="preserve">iend into the </w:t>
      </w:r>
    </w:p>
    <w:p w:rsidR="00E76EEA" w:rsidRDefault="00E76EEA" w:rsidP="003808EE">
      <w:pPr>
        <w:ind w:left="2160"/>
        <w:rPr>
          <w:rFonts w:ascii="Arial Unicode MS" w:eastAsia="Arial Unicode MS" w:hAnsi="Arial Unicode MS" w:cs="Arial Unicode MS"/>
          <w:sz w:val="24"/>
          <w:szCs w:val="24"/>
        </w:rPr>
      </w:pPr>
      <w:r w:rsidRPr="001F23C7">
        <w:rPr>
          <w:rFonts w:ascii="Arial Unicode MS" w:eastAsia="Arial Unicode MS" w:hAnsi="Arial Unicode MS" w:cs="Arial Unicode MS"/>
          <w:sz w:val="24"/>
          <w:szCs w:val="24"/>
        </w:rPr>
        <w:t xml:space="preserve">conversation and song. </w:t>
      </w: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E76EEA">
      <w:pPr>
        <w:ind w:left="2160" w:hanging="540"/>
        <w:rPr>
          <w:rFonts w:ascii="Arial Unicode MS" w:eastAsia="Arial Unicode MS" w:hAnsi="Arial Unicode MS" w:cs="Arial Unicode MS"/>
          <w:sz w:val="24"/>
          <w:szCs w:val="24"/>
        </w:rPr>
      </w:pPr>
    </w:p>
    <w:p w:rsidR="003808EE" w:rsidRDefault="003808EE" w:rsidP="003808EE">
      <w:pPr>
        <w:ind w:firstLine="720"/>
        <w:jc w:val="center"/>
        <w:rPr>
          <w:rFonts w:ascii="Arial Unicode MS" w:eastAsia="Arial Unicode MS" w:hAnsi="Arial Unicode MS" w:cs="Arial Unicode MS"/>
          <w:b/>
          <w:sz w:val="28"/>
          <w:szCs w:val="28"/>
          <w:u w:val="single"/>
        </w:rPr>
      </w:pPr>
      <w:r>
        <w:rPr>
          <w:rFonts w:ascii="Arial Unicode MS" w:eastAsia="Arial Unicode MS" w:hAnsi="Arial Unicode MS" w:cs="Arial Unicode MS"/>
          <w:b/>
          <w:noProof/>
          <w:sz w:val="28"/>
          <w:szCs w:val="28"/>
          <w:u w:val="single"/>
        </w:rPr>
        <w:lastRenderedPageBreak/>
        <w:pict>
          <v:group id="_x0000_s1051" style="position:absolute;left:0;text-align:left;margin-left:42.75pt;margin-top:-3.6pt;width:174pt;height:45.8pt;z-index:251669504" coordorigin="4258,7505" coordsize="3001,860">
            <v:shape id="_x0000_s1052" type="#_x0000_t75" style="position:absolute;left:4258;top:7505;width:503;height:783">
              <v:imagedata r:id="rId15" o:title=""/>
            </v:shape>
            <v:shape id="_x0000_s1053" type="#_x0000_t202" style="position:absolute;left:4833;top:7661;width:2426;height:704;mso-position-horizontal-relative:char;mso-width-relative:margin;mso-height-relative:margin" o:allowoverlap="f" stroked="f">
              <v:textbox style="mso-next-textbox:#_x0000_s1053">
                <w:txbxContent>
                  <w:p w:rsidR="003808EE" w:rsidRDefault="003808EE" w:rsidP="003808EE">
                    <w:pPr>
                      <w:tabs>
                        <w:tab w:val="left" w:pos="90"/>
                      </w:tabs>
                      <w:ind w:left="-86"/>
                      <w:rPr>
                        <w:rFonts w:ascii="Franklin Gothic Book" w:hAnsi="Franklin Gothic Book" w:cs="Arial"/>
                        <w:sz w:val="16"/>
                        <w:szCs w:val="16"/>
                      </w:rPr>
                    </w:pPr>
                    <w:r w:rsidRPr="00BF075D">
                      <w:rPr>
                        <w:rFonts w:ascii="Franklin Gothic Book" w:hAnsi="Franklin Gothic Book" w:cs="Arial"/>
                        <w:sz w:val="16"/>
                        <w:szCs w:val="16"/>
                      </w:rPr>
                      <w:t>SPRED</w:t>
                    </w:r>
                  </w:p>
                  <w:p w:rsidR="003808EE" w:rsidRPr="00BF075D" w:rsidRDefault="003808EE" w:rsidP="003808EE">
                    <w:pPr>
                      <w:tabs>
                        <w:tab w:val="left" w:pos="90"/>
                      </w:tabs>
                      <w:ind w:left="-86"/>
                      <w:rPr>
                        <w:rFonts w:ascii="Franklin Gothic Book" w:hAnsi="Franklin Gothic Book" w:cs="Arial"/>
                        <w:sz w:val="16"/>
                        <w:szCs w:val="16"/>
                      </w:rPr>
                    </w:pPr>
                    <w:r w:rsidRPr="00BF075D">
                      <w:rPr>
                        <w:rFonts w:ascii="Franklin Gothic Book" w:hAnsi="Franklin Gothic Book" w:cs="Arial"/>
                        <w:sz w:val="16"/>
                        <w:szCs w:val="16"/>
                      </w:rPr>
                      <w:t>SPECIAL RELIGIOUS DEVELOPMENT</w:t>
                    </w:r>
                  </w:p>
                  <w:p w:rsidR="003808EE" w:rsidRDefault="003808EE" w:rsidP="003808EE">
                    <w:pPr>
                      <w:tabs>
                        <w:tab w:val="left" w:pos="90"/>
                      </w:tabs>
                      <w:ind w:left="-86"/>
                      <w:rPr>
                        <w:rFonts w:ascii="Franklin Gothic Book" w:hAnsi="Franklin Gothic Book" w:cs="Arial"/>
                        <w:sz w:val="18"/>
                        <w:szCs w:val="18"/>
                      </w:rPr>
                    </w:pPr>
                    <w:r>
                      <w:rPr>
                        <w:rFonts w:ascii="Franklin Gothic Book" w:hAnsi="Franklin Gothic Book" w:cs="Arial"/>
                        <w:sz w:val="18"/>
                        <w:szCs w:val="18"/>
                      </w:rPr>
                      <w:t>ARCHDIOCESE OF CHICAGO</w:t>
                    </w:r>
                  </w:p>
                  <w:p w:rsidR="003808EE" w:rsidRPr="00CB1855" w:rsidRDefault="003808EE" w:rsidP="003808EE">
                    <w:pPr>
                      <w:rPr>
                        <w:rFonts w:ascii="Franklin Gothic Book" w:hAnsi="Franklin Gothic Book" w:cs="Arial"/>
                        <w:sz w:val="18"/>
                        <w:szCs w:val="18"/>
                      </w:rPr>
                    </w:pPr>
                    <w:r>
                      <w:rPr>
                        <w:rFonts w:ascii="Franklin Gothic Book" w:hAnsi="Franklin Gothic Book" w:cs="Arial"/>
                        <w:sz w:val="18"/>
                        <w:szCs w:val="18"/>
                      </w:rPr>
                      <w:t>a</w:t>
                    </w:r>
                  </w:p>
                  <w:p w:rsidR="003808EE" w:rsidRPr="003D11FA" w:rsidRDefault="003808EE" w:rsidP="003808EE">
                    <w:pPr>
                      <w:rPr>
                        <w:sz w:val="20"/>
                        <w:szCs w:val="20"/>
                      </w:rPr>
                    </w:pPr>
                    <w:r w:rsidRPr="00F067BE">
                      <w:rPr>
                        <w:rFonts w:ascii="Franklin Gothic Book" w:hAnsi="Franklin Gothic Book" w:cs="Arial"/>
                        <w:sz w:val="20"/>
                        <w:szCs w:val="20"/>
                      </w:rPr>
                      <w:t>ARCHDIOCESE OF</w:t>
                    </w:r>
                    <w:r w:rsidRPr="003D11FA">
                      <w:rPr>
                        <w:rFonts w:ascii="Franklin Gothic Book" w:hAnsi="Franklin Gothic Book" w:cs="Arial"/>
                        <w:sz w:val="20"/>
                        <w:szCs w:val="20"/>
                      </w:rPr>
                      <w:t xml:space="preserve"> CHICAGO</w:t>
                    </w:r>
                  </w:p>
                </w:txbxContent>
              </v:textbox>
            </v:shape>
          </v:group>
        </w:pict>
      </w:r>
    </w:p>
    <w:p w:rsidR="003808EE" w:rsidRDefault="003808EE" w:rsidP="003808EE">
      <w:pPr>
        <w:ind w:firstLine="720"/>
        <w:jc w:val="center"/>
        <w:rPr>
          <w:rFonts w:ascii="Arial Unicode MS" w:eastAsia="Arial Unicode MS" w:hAnsi="Arial Unicode MS" w:cs="Arial Unicode MS"/>
          <w:b/>
          <w:sz w:val="28"/>
          <w:szCs w:val="28"/>
          <w:u w:val="single"/>
        </w:rPr>
      </w:pPr>
    </w:p>
    <w:p w:rsidR="00BE036B" w:rsidRDefault="00BE036B" w:rsidP="003808EE">
      <w:pPr>
        <w:ind w:firstLine="720"/>
        <w:jc w:val="center"/>
        <w:rPr>
          <w:rFonts w:ascii="Arial Unicode MS" w:eastAsia="Arial Unicode MS" w:hAnsi="Arial Unicode MS" w:cs="Arial Unicode MS"/>
          <w:b/>
          <w:sz w:val="28"/>
          <w:szCs w:val="28"/>
          <w:u w:val="single"/>
        </w:rPr>
      </w:pPr>
    </w:p>
    <w:p w:rsidR="003808EE" w:rsidRDefault="003808EE" w:rsidP="00BE036B">
      <w:pPr>
        <w:ind w:left="900" w:hanging="270"/>
        <w:jc w:val="center"/>
        <w:rPr>
          <w:rFonts w:ascii="Arial Unicode MS" w:eastAsia="Arial Unicode MS" w:hAnsi="Arial Unicode MS" w:cs="Arial Unicode MS"/>
          <w:b/>
          <w:sz w:val="28"/>
          <w:szCs w:val="28"/>
          <w:u w:val="single"/>
        </w:rPr>
      </w:pPr>
      <w:r w:rsidRPr="003D2A45">
        <w:rPr>
          <w:rFonts w:ascii="Arial Unicode MS" w:eastAsia="Arial Unicode MS" w:hAnsi="Arial Unicode MS" w:cs="Arial Unicode MS"/>
          <w:b/>
          <w:sz w:val="28"/>
          <w:szCs w:val="28"/>
          <w:u w:val="single"/>
        </w:rPr>
        <w:t xml:space="preserve">PARISH - A BELIEVING CHURCH </w:t>
      </w:r>
    </w:p>
    <w:p w:rsidR="003808EE" w:rsidRPr="003D2A45" w:rsidRDefault="003808EE" w:rsidP="00BE036B">
      <w:pPr>
        <w:ind w:left="900" w:hanging="270"/>
        <w:jc w:val="center"/>
        <w:rPr>
          <w:rFonts w:ascii="Arial Unicode MS" w:eastAsia="Arial Unicode MS" w:hAnsi="Arial Unicode MS" w:cs="Arial Unicode MS"/>
          <w:b/>
          <w:sz w:val="28"/>
          <w:szCs w:val="28"/>
          <w:u w:val="single"/>
        </w:rPr>
      </w:pPr>
    </w:p>
    <w:p w:rsidR="003808EE" w:rsidRPr="000A5CCC" w:rsidRDefault="003808EE" w:rsidP="00BE036B">
      <w:pPr>
        <w:ind w:left="900" w:hanging="270"/>
        <w:jc w:val="center"/>
        <w:rPr>
          <w:rFonts w:ascii="Arial Unicode MS" w:eastAsia="Arial Unicode MS" w:hAnsi="Arial Unicode MS" w:cs="Arial Unicode MS"/>
          <w:b/>
          <w:sz w:val="20"/>
          <w:szCs w:val="20"/>
          <w:u w:val="single"/>
        </w:rPr>
      </w:pPr>
    </w:p>
    <w:p w:rsidR="003808EE" w:rsidRDefault="003808EE" w:rsidP="00BE036B">
      <w:pPr>
        <w:ind w:left="900" w:hanging="270"/>
        <w:jc w:val="center"/>
        <w:rPr>
          <w:rFonts w:ascii="Arial Unicode MS" w:eastAsia="Arial Unicode MS" w:hAnsi="Arial Unicode MS" w:cs="Arial Unicode MS"/>
          <w:b/>
          <w:sz w:val="24"/>
          <w:szCs w:val="24"/>
        </w:rPr>
      </w:pPr>
      <w:r w:rsidRPr="00831CB9">
        <w:rPr>
          <w:rFonts w:ascii="Arial Unicode MS" w:eastAsia="Arial Unicode MS" w:hAnsi="Arial Unicode MS" w:cs="Arial Unicode MS"/>
          <w:b/>
          <w:sz w:val="24"/>
          <w:szCs w:val="24"/>
        </w:rPr>
        <w:t>T</w:t>
      </w:r>
      <w:r>
        <w:rPr>
          <w:rFonts w:ascii="Arial Unicode MS" w:eastAsia="Arial Unicode MS" w:hAnsi="Arial Unicode MS" w:cs="Arial Unicode MS"/>
          <w:b/>
          <w:sz w:val="24"/>
          <w:szCs w:val="24"/>
        </w:rPr>
        <w:t xml:space="preserve">he Context for the Revelation of and Faith in the Mystery of GOD </w:t>
      </w:r>
    </w:p>
    <w:p w:rsidR="003808EE" w:rsidRPr="000A5CCC" w:rsidRDefault="003808EE" w:rsidP="00BE036B">
      <w:pPr>
        <w:ind w:left="900" w:hanging="270"/>
        <w:jc w:val="center"/>
        <w:rPr>
          <w:rFonts w:ascii="Arial Unicode MS" w:eastAsia="Arial Unicode MS" w:hAnsi="Arial Unicode MS" w:cs="Arial Unicode MS"/>
          <w:b/>
          <w:sz w:val="20"/>
          <w:szCs w:val="20"/>
        </w:rPr>
      </w:pPr>
    </w:p>
    <w:p w:rsidR="003808EE" w:rsidRDefault="003808EE" w:rsidP="00BE036B">
      <w:pPr>
        <w:pStyle w:val="ListParagraph"/>
        <w:numPr>
          <w:ilvl w:val="7"/>
          <w:numId w:val="1"/>
        </w:numPr>
        <w:ind w:left="900" w:hanging="270"/>
        <w:rPr>
          <w:rFonts w:ascii="Arial Unicode MS" w:eastAsia="Arial Unicode MS" w:hAnsi="Arial Unicode MS" w:cs="Arial Unicode MS"/>
          <w:sz w:val="21"/>
          <w:szCs w:val="21"/>
        </w:rPr>
      </w:pPr>
      <w:r w:rsidRPr="00986BF3">
        <w:rPr>
          <w:rFonts w:ascii="Arial Unicode MS" w:eastAsia="Arial Unicode MS" w:hAnsi="Arial Unicode MS" w:cs="Arial Unicode MS"/>
          <w:sz w:val="21"/>
          <w:szCs w:val="21"/>
        </w:rPr>
        <w:t>What kind of context does SPRED advocate</w:t>
      </w:r>
      <w:r>
        <w:rPr>
          <w:rFonts w:ascii="Arial Unicode MS" w:eastAsia="Arial Unicode MS" w:hAnsi="Arial Unicode MS" w:cs="Arial Unicode MS"/>
          <w:sz w:val="21"/>
          <w:szCs w:val="21"/>
        </w:rPr>
        <w:t>?</w:t>
      </w:r>
    </w:p>
    <w:p w:rsidR="003808EE" w:rsidRDefault="003808EE" w:rsidP="00BE036B">
      <w:pPr>
        <w:pStyle w:val="ListParagraph"/>
        <w:ind w:left="900" w:hanging="270"/>
        <w:rPr>
          <w:rFonts w:ascii="Arial Unicode MS" w:eastAsia="Arial Unicode MS" w:hAnsi="Arial Unicode MS" w:cs="Arial Unicode MS"/>
          <w:sz w:val="21"/>
          <w:szCs w:val="21"/>
        </w:rPr>
      </w:pPr>
    </w:p>
    <w:p w:rsidR="003808EE" w:rsidRDefault="003808EE" w:rsidP="00BE036B">
      <w:pPr>
        <w:pStyle w:val="ListParagraph"/>
        <w:numPr>
          <w:ilvl w:val="0"/>
          <w:numId w:val="2"/>
        </w:numPr>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 A Program rooted in the parish/congregation, structure</w:t>
      </w:r>
    </w:p>
    <w:p w:rsidR="003808EE" w:rsidRDefault="003808EE" w:rsidP="00BE036B">
      <w:pPr>
        <w:pStyle w:val="ListParagraph"/>
        <w:numPr>
          <w:ilvl w:val="0"/>
          <w:numId w:val="2"/>
        </w:numPr>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Groups whose characteristics are family –like, i.e.</w:t>
      </w:r>
    </w:p>
    <w:p w:rsidR="003808EE" w:rsidRDefault="003808EE" w:rsidP="00BE036B">
      <w:pPr>
        <w:pStyle w:val="ListParagraph"/>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t>Highlighting face to face</w:t>
      </w:r>
    </w:p>
    <w:p w:rsidR="003808EE" w:rsidRDefault="003808EE" w:rsidP="00BE036B">
      <w:pPr>
        <w:pStyle w:val="ListParagraph"/>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t>Unspecialized</w:t>
      </w:r>
    </w:p>
    <w:p w:rsidR="003808EE" w:rsidRDefault="003808EE" w:rsidP="00BE036B">
      <w:pPr>
        <w:pStyle w:val="ListParagraph"/>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t>Small number of people</w:t>
      </w:r>
    </w:p>
    <w:p w:rsidR="003808EE" w:rsidRPr="00986BF3" w:rsidRDefault="003808EE" w:rsidP="00BE036B">
      <w:pPr>
        <w:pStyle w:val="ListParagraph"/>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t>With relative permanence and intimacy</w:t>
      </w:r>
    </w:p>
    <w:p w:rsidR="003808EE" w:rsidRDefault="003808EE" w:rsidP="00BE036B">
      <w:pPr>
        <w:pStyle w:val="ListParagraph"/>
        <w:numPr>
          <w:ilvl w:val="0"/>
          <w:numId w:val="2"/>
        </w:numPr>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Who explore creational and relational experiences (the visible) while searching for other levels of meaning (the invisible) as they are </w:t>
      </w:r>
      <w:r w:rsidRPr="00986BF3">
        <w:rPr>
          <w:rFonts w:ascii="Arial Unicode MS" w:eastAsia="Arial Unicode MS" w:hAnsi="Arial Unicode MS" w:cs="Arial Unicode MS"/>
          <w:b/>
          <w:sz w:val="21"/>
          <w:szCs w:val="21"/>
        </w:rPr>
        <w:t>lived and celebrated</w:t>
      </w:r>
      <w:r>
        <w:rPr>
          <w:rFonts w:ascii="Arial Unicode MS" w:eastAsia="Arial Unicode MS" w:hAnsi="Arial Unicode MS" w:cs="Arial Unicode MS"/>
          <w:sz w:val="21"/>
          <w:szCs w:val="21"/>
        </w:rPr>
        <w:t xml:space="preserve"> in the life of the wider assembly of believing people. </w:t>
      </w:r>
    </w:p>
    <w:p w:rsidR="003808EE" w:rsidRDefault="003808EE" w:rsidP="00BE036B">
      <w:pPr>
        <w:pStyle w:val="ListParagraph"/>
        <w:numPr>
          <w:ilvl w:val="0"/>
          <w:numId w:val="2"/>
        </w:numPr>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Who place these experiences </w:t>
      </w:r>
      <w:r w:rsidRPr="00986BF3">
        <w:rPr>
          <w:rFonts w:ascii="Arial Unicode MS" w:eastAsia="Arial Unicode MS" w:hAnsi="Arial Unicode MS" w:cs="Arial Unicode MS"/>
          <w:b/>
          <w:sz w:val="21"/>
          <w:szCs w:val="21"/>
        </w:rPr>
        <w:t>in the light of the</w:t>
      </w:r>
      <w:r>
        <w:rPr>
          <w:rFonts w:ascii="Arial Unicode MS" w:eastAsia="Arial Unicode MS" w:hAnsi="Arial Unicode MS" w:cs="Arial Unicode MS"/>
          <w:sz w:val="21"/>
          <w:szCs w:val="21"/>
        </w:rPr>
        <w:t xml:space="preserve"> (creative, summoning, saving, covenanting, sanctifying) </w:t>
      </w:r>
      <w:r w:rsidRPr="00986BF3">
        <w:rPr>
          <w:rFonts w:ascii="Arial Unicode MS" w:eastAsia="Arial Unicode MS" w:hAnsi="Arial Unicode MS" w:cs="Arial Unicode MS"/>
          <w:b/>
          <w:sz w:val="21"/>
          <w:szCs w:val="21"/>
        </w:rPr>
        <w:t>transforming WORD</w:t>
      </w:r>
      <w:r>
        <w:rPr>
          <w:rFonts w:ascii="Arial Unicode MS" w:eastAsia="Arial Unicode MS" w:hAnsi="Arial Unicode MS" w:cs="Arial Unicode MS"/>
          <w:sz w:val="21"/>
          <w:szCs w:val="21"/>
        </w:rPr>
        <w:t xml:space="preserve"> as manifested in space and time in the history of a family, a people, a nation, a Person.</w:t>
      </w:r>
    </w:p>
    <w:p w:rsidR="003808EE" w:rsidRDefault="003808EE" w:rsidP="00BE036B">
      <w:pPr>
        <w:pStyle w:val="ListParagraph"/>
        <w:numPr>
          <w:ilvl w:val="0"/>
          <w:numId w:val="2"/>
        </w:numPr>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Who try to be the “consciously </w:t>
      </w:r>
      <w:proofErr w:type="spellStart"/>
      <w:r>
        <w:rPr>
          <w:rFonts w:ascii="Arial Unicode MS" w:eastAsia="Arial Unicode MS" w:hAnsi="Arial Unicode MS" w:cs="Arial Unicode MS"/>
          <w:sz w:val="21"/>
          <w:szCs w:val="21"/>
        </w:rPr>
        <w:t>Christified</w:t>
      </w:r>
      <w:proofErr w:type="spellEnd"/>
      <w:r>
        <w:rPr>
          <w:rFonts w:ascii="Arial Unicode MS" w:eastAsia="Arial Unicode MS" w:hAnsi="Arial Unicode MS" w:cs="Arial Unicode MS"/>
          <w:sz w:val="21"/>
          <w:szCs w:val="21"/>
        </w:rPr>
        <w:t xml:space="preserve"> portion”: in the world, </w:t>
      </w:r>
      <w:r w:rsidRPr="00986BF3">
        <w:rPr>
          <w:rFonts w:ascii="Arial Unicode MS" w:eastAsia="Arial Unicode MS" w:hAnsi="Arial Unicode MS" w:cs="Arial Unicode MS"/>
          <w:b/>
          <w:sz w:val="21"/>
          <w:szCs w:val="21"/>
        </w:rPr>
        <w:t>serving</w:t>
      </w:r>
      <w:r>
        <w:rPr>
          <w:rFonts w:ascii="Arial Unicode MS" w:eastAsia="Arial Unicode MS" w:hAnsi="Arial Unicode MS" w:cs="Arial Unicode MS"/>
          <w:sz w:val="21"/>
          <w:szCs w:val="21"/>
        </w:rPr>
        <w:t xml:space="preserve"> and recognizing ‘the beyond in the </w:t>
      </w:r>
      <w:proofErr w:type="gramStart"/>
      <w:r>
        <w:rPr>
          <w:rFonts w:ascii="Arial Unicode MS" w:eastAsia="Arial Unicode MS" w:hAnsi="Arial Unicode MS" w:cs="Arial Unicode MS"/>
          <w:sz w:val="21"/>
          <w:szCs w:val="21"/>
        </w:rPr>
        <w:t>midst:,</w:t>
      </w:r>
      <w:proofErr w:type="gramEnd"/>
      <w:r>
        <w:rPr>
          <w:rFonts w:ascii="Arial Unicode MS" w:eastAsia="Arial Unicode MS" w:hAnsi="Arial Unicode MS" w:cs="Arial Unicode MS"/>
          <w:sz w:val="21"/>
          <w:szCs w:val="21"/>
        </w:rPr>
        <w:t xml:space="preserve"> focusing on persons with developmental disabilities</w:t>
      </w:r>
    </w:p>
    <w:p w:rsidR="003808EE" w:rsidRPr="000A5CCC" w:rsidRDefault="003808EE" w:rsidP="00BE036B">
      <w:pPr>
        <w:pStyle w:val="ListParagraph"/>
        <w:ind w:left="900" w:hanging="270"/>
        <w:rPr>
          <w:rFonts w:ascii="Arial Unicode MS" w:eastAsia="Arial Unicode MS" w:hAnsi="Arial Unicode MS" w:cs="Arial Unicode MS"/>
          <w:sz w:val="16"/>
          <w:szCs w:val="16"/>
        </w:rPr>
      </w:pPr>
    </w:p>
    <w:p w:rsidR="003808EE" w:rsidRPr="000A5CCC" w:rsidRDefault="003808EE" w:rsidP="00BE036B">
      <w:pPr>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w:t>
      </w:r>
      <w:r w:rsidRPr="000A5CCC">
        <w:rPr>
          <w:rFonts w:ascii="Arial Unicode MS" w:eastAsia="Arial Unicode MS" w:hAnsi="Arial Unicode MS" w:cs="Arial Unicode MS"/>
          <w:sz w:val="21"/>
          <w:szCs w:val="21"/>
        </w:rPr>
        <w:tab/>
        <w:t>What is the Church?</w:t>
      </w:r>
    </w:p>
    <w:p w:rsidR="003808EE" w:rsidRDefault="003808EE" w:rsidP="00BE036B">
      <w:pPr>
        <w:pStyle w:val="ListParagraph"/>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It is the Mystery of the people of God made one in the unity of the Father, the Son and </w:t>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the Holy Spirit. </w:t>
      </w:r>
    </w:p>
    <w:p w:rsidR="003808EE" w:rsidRPr="000A5CCC" w:rsidRDefault="003808EE" w:rsidP="00BE036B">
      <w:pPr>
        <w:pStyle w:val="ListParagraph"/>
        <w:ind w:left="900" w:hanging="270"/>
        <w:rPr>
          <w:rFonts w:ascii="Arial Unicode MS" w:eastAsia="Arial Unicode MS" w:hAnsi="Arial Unicode MS" w:cs="Arial Unicode MS"/>
          <w:sz w:val="16"/>
          <w:szCs w:val="16"/>
        </w:rPr>
      </w:pPr>
    </w:p>
    <w:p w:rsidR="003808EE" w:rsidRPr="000A5CCC" w:rsidRDefault="003808EE" w:rsidP="00BE036B">
      <w:pPr>
        <w:tabs>
          <w:tab w:val="left" w:pos="720"/>
        </w:tabs>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3</w:t>
      </w:r>
      <w:r w:rsidRPr="000A5CCC">
        <w:rPr>
          <w:rFonts w:ascii="Arial Unicode MS" w:eastAsia="Arial Unicode MS" w:hAnsi="Arial Unicode MS" w:cs="Arial Unicode MS"/>
          <w:sz w:val="21"/>
          <w:szCs w:val="21"/>
        </w:rPr>
        <w:tab/>
        <w:t>Is the Church the Kingdom of God”</w:t>
      </w:r>
    </w:p>
    <w:p w:rsidR="003808EE" w:rsidRDefault="003808EE" w:rsidP="00BE036B">
      <w:pPr>
        <w:pStyle w:val="ListParagraph"/>
        <w:tabs>
          <w:tab w:val="left" w:pos="720"/>
        </w:tabs>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Some would identify the Church and the Kingdom, more, today, would see the Church </w:t>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as an agent of the Kingdom:  </w:t>
      </w:r>
      <w:proofErr w:type="gramStart"/>
      <w:r>
        <w:rPr>
          <w:rFonts w:ascii="Arial Unicode MS" w:eastAsia="Arial Unicode MS" w:hAnsi="Arial Unicode MS" w:cs="Arial Unicode MS"/>
          <w:sz w:val="21"/>
          <w:szCs w:val="21"/>
        </w:rPr>
        <w:t>the</w:t>
      </w:r>
      <w:proofErr w:type="gramEnd"/>
      <w:r>
        <w:rPr>
          <w:rFonts w:ascii="Arial Unicode MS" w:eastAsia="Arial Unicode MS" w:hAnsi="Arial Unicode MS" w:cs="Arial Unicode MS"/>
          <w:sz w:val="21"/>
          <w:szCs w:val="21"/>
        </w:rPr>
        <w:t xml:space="preserve"> Church is the minority at the service of the majority, </w:t>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working to bring the Kingdom. </w:t>
      </w:r>
    </w:p>
    <w:p w:rsidR="003808EE" w:rsidRPr="000A5CCC" w:rsidRDefault="003808EE" w:rsidP="00BE036B">
      <w:pPr>
        <w:pStyle w:val="ListParagraph"/>
        <w:tabs>
          <w:tab w:val="left" w:pos="720"/>
        </w:tabs>
        <w:ind w:left="900" w:hanging="270"/>
        <w:rPr>
          <w:rFonts w:ascii="Arial Unicode MS" w:eastAsia="Arial Unicode MS" w:hAnsi="Arial Unicode MS" w:cs="Arial Unicode MS"/>
          <w:sz w:val="16"/>
          <w:szCs w:val="16"/>
        </w:rPr>
      </w:pPr>
    </w:p>
    <w:p w:rsidR="003808EE" w:rsidRDefault="003808EE" w:rsidP="00BE036B">
      <w:pPr>
        <w:tabs>
          <w:tab w:val="left" w:pos="720"/>
        </w:tabs>
        <w:ind w:left="900" w:hanging="27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4</w:t>
      </w:r>
      <w:r w:rsidRPr="000A5CCC">
        <w:rPr>
          <w:rFonts w:ascii="Arial Unicode MS" w:eastAsia="Arial Unicode MS" w:hAnsi="Arial Unicode MS" w:cs="Arial Unicode MS"/>
          <w:sz w:val="21"/>
          <w:szCs w:val="21"/>
        </w:rPr>
        <w:tab/>
        <w:t xml:space="preserve">What </w:t>
      </w:r>
      <w:r w:rsidRPr="00EC70CD">
        <w:t>are some images of the Church?</w:t>
      </w:r>
      <w:r>
        <w:rPr>
          <w:rFonts w:ascii="Arial Unicode MS" w:eastAsia="Arial Unicode MS" w:hAnsi="Arial Unicode MS" w:cs="Arial Unicode MS"/>
          <w:sz w:val="21"/>
          <w:szCs w:val="21"/>
        </w:rPr>
        <w:br w:type="page"/>
      </w:r>
    </w:p>
    <w:p w:rsidR="003808EE" w:rsidRDefault="003808EE" w:rsidP="00BE036B">
      <w:pPr>
        <w:ind w:left="900" w:hanging="270"/>
        <w:jc w:val="center"/>
        <w:rPr>
          <w:rFonts w:ascii="Arial Unicode MS" w:eastAsia="Arial Unicode MS" w:hAnsi="Arial Unicode MS" w:cs="Arial Unicode MS"/>
          <w:b/>
          <w:sz w:val="28"/>
          <w:szCs w:val="28"/>
        </w:rPr>
      </w:pPr>
      <w:r w:rsidRPr="0076223B">
        <w:rPr>
          <w:rFonts w:ascii="Arial Unicode MS" w:eastAsia="Arial Unicode MS" w:hAnsi="Arial Unicode MS" w:cs="Arial Unicode MS"/>
          <w:b/>
          <w:sz w:val="28"/>
          <w:szCs w:val="28"/>
        </w:rPr>
        <w:lastRenderedPageBreak/>
        <w:t>Models of the Church by Avery Dulles, SJ</w:t>
      </w:r>
    </w:p>
    <w:p w:rsidR="003808EE" w:rsidRPr="0068142B" w:rsidRDefault="003808EE" w:rsidP="00BE036B">
      <w:pPr>
        <w:ind w:left="900" w:hanging="270"/>
        <w:jc w:val="center"/>
        <w:rPr>
          <w:rFonts w:ascii="Arial Unicode MS" w:eastAsia="Arial Unicode MS" w:hAnsi="Arial Unicode MS" w:cs="Arial Unicode MS"/>
          <w:b/>
          <w:sz w:val="24"/>
          <w:szCs w:val="24"/>
        </w:rPr>
      </w:pPr>
    </w:p>
    <w:p w:rsidR="003808EE" w:rsidRDefault="003808EE" w:rsidP="00BE036B">
      <w:pPr>
        <w:ind w:left="900" w:hanging="270"/>
        <w:jc w:val="center"/>
        <w:rPr>
          <w:rFonts w:ascii="Arial Unicode MS" w:eastAsia="Arial Unicode MS" w:hAnsi="Arial Unicode MS" w:cs="Arial Unicode MS"/>
          <w:color w:val="404040" w:themeColor="text1" w:themeTint="BF"/>
        </w:rPr>
      </w:pPr>
      <w:r w:rsidRPr="00C57B32">
        <w:rPr>
          <w:rFonts w:ascii="Arial Unicode MS" w:eastAsia="Arial Unicode MS" w:hAnsi="Arial Unicode MS" w:cs="Arial Unicode MS"/>
          <w:color w:val="404040" w:themeColor="text1" w:themeTint="BF"/>
        </w:rPr>
        <w:t xml:space="preserve">“The presence of God who calls the members to himself, sustains them by His grace, </w:t>
      </w:r>
    </w:p>
    <w:p w:rsidR="003808EE" w:rsidRPr="00C57B32" w:rsidRDefault="003808EE" w:rsidP="00BE036B">
      <w:pPr>
        <w:ind w:left="900" w:hanging="270"/>
        <w:jc w:val="center"/>
        <w:rPr>
          <w:rFonts w:ascii="Arial Unicode MS" w:eastAsia="Arial Unicode MS" w:hAnsi="Arial Unicode MS" w:cs="Arial Unicode MS"/>
          <w:color w:val="404040" w:themeColor="text1" w:themeTint="BF"/>
        </w:rPr>
      </w:pPr>
      <w:r w:rsidRPr="00C57B32">
        <w:rPr>
          <w:rFonts w:ascii="Arial Unicode MS" w:eastAsia="Arial Unicode MS" w:hAnsi="Arial Unicode MS" w:cs="Arial Unicode MS"/>
          <w:color w:val="404040" w:themeColor="text1" w:themeTint="BF"/>
        </w:rPr>
        <w:t>and works through them as they carry out the mission of the Church.”</w:t>
      </w:r>
    </w:p>
    <w:p w:rsidR="003808EE" w:rsidRDefault="003808EE" w:rsidP="00BE036B">
      <w:pPr>
        <w:ind w:left="900" w:hanging="270"/>
        <w:rPr>
          <w:rFonts w:ascii="Arial Unicode MS" w:eastAsia="Arial Unicode MS" w:hAnsi="Arial Unicode MS" w:cs="Arial Unicode MS"/>
          <w:b/>
        </w:rPr>
      </w:pPr>
    </w:p>
    <w:p w:rsidR="003808EE" w:rsidRPr="0076223B" w:rsidRDefault="003808EE" w:rsidP="00BE036B">
      <w:pPr>
        <w:ind w:left="900" w:hanging="270"/>
        <w:rPr>
          <w:rFonts w:ascii="Arial Unicode MS" w:eastAsia="Arial Unicode MS" w:hAnsi="Arial Unicode MS" w:cs="Arial Unicode MS"/>
          <w:b/>
        </w:rPr>
      </w:pPr>
      <w:r w:rsidRPr="0076223B">
        <w:rPr>
          <w:rFonts w:ascii="Arial Unicode MS" w:eastAsia="Arial Unicode MS" w:hAnsi="Arial Unicode MS" w:cs="Arial Unicode MS"/>
          <w:b/>
        </w:rPr>
        <w:t>Mystery</w:t>
      </w:r>
    </w:p>
    <w:p w:rsidR="003808EE" w:rsidRDefault="003808EE" w:rsidP="00BE036B">
      <w:p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The Church is a mystery that the human mind is incapable of understanding.  Use models to give us a better understanding.  </w:t>
      </w:r>
    </w:p>
    <w:p w:rsidR="003808EE" w:rsidRDefault="003808EE" w:rsidP="00BE036B">
      <w:pPr>
        <w:ind w:left="900" w:hanging="270"/>
        <w:jc w:val="center"/>
        <w:rPr>
          <w:rFonts w:ascii="Arial Unicode MS" w:eastAsia="Arial Unicode MS" w:hAnsi="Arial Unicode MS" w:cs="Arial Unicode MS"/>
        </w:rPr>
      </w:pPr>
    </w:p>
    <w:p w:rsidR="003808EE" w:rsidRDefault="003808EE" w:rsidP="00BE036B">
      <w:pPr>
        <w:ind w:left="900" w:hanging="270"/>
        <w:rPr>
          <w:rFonts w:ascii="Arial Unicode MS" w:eastAsia="Arial Unicode MS" w:hAnsi="Arial Unicode MS" w:cs="Arial Unicode MS"/>
        </w:rPr>
      </w:pPr>
      <w:r w:rsidRPr="0076223B">
        <w:rPr>
          <w:rFonts w:ascii="Arial Unicode MS" w:eastAsia="Arial Unicode MS" w:hAnsi="Arial Unicode MS" w:cs="Arial Unicode MS"/>
        </w:rPr>
        <w:t>“The Church is a mystery. It is a reality imbued with the hidden presence of God. It lies, therefore, within the very nature of the church that to always be open to new and ever greater exploration.”</w:t>
      </w:r>
    </w:p>
    <w:p w:rsidR="003808EE" w:rsidRDefault="003808EE" w:rsidP="00BE036B">
      <w:pPr>
        <w:ind w:left="900" w:hanging="270"/>
        <w:jc w:val="center"/>
        <w:rPr>
          <w:rFonts w:ascii="Arial Unicode MS" w:eastAsia="Arial Unicode MS" w:hAnsi="Arial Unicode MS" w:cs="Arial Unicode MS"/>
        </w:rPr>
      </w:pPr>
      <w:r w:rsidRPr="0076223B">
        <w:rPr>
          <w:rFonts w:ascii="Arial Unicode MS" w:eastAsia="Arial Unicode MS" w:hAnsi="Arial Unicode MS" w:cs="Arial Unicode MS"/>
        </w:rPr>
        <w:t>Pope Paul VI, Opening address at the second Session of the Vatican II council.</w:t>
      </w:r>
    </w:p>
    <w:p w:rsidR="003808EE" w:rsidRPr="00201512" w:rsidRDefault="003808EE" w:rsidP="00BE036B">
      <w:pPr>
        <w:ind w:left="900" w:hanging="270"/>
        <w:rPr>
          <w:rFonts w:ascii="Arial Unicode MS" w:eastAsia="Arial Unicode MS" w:hAnsi="Arial Unicode MS" w:cs="Arial Unicode MS"/>
          <w:sz w:val="16"/>
          <w:szCs w:val="16"/>
        </w:rPr>
      </w:pPr>
    </w:p>
    <w:p w:rsidR="003808EE" w:rsidRDefault="003808EE" w:rsidP="00BE036B">
      <w:p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“The mystery of the Church is not a mere object of Theological Knowledge; it is something to be lived, something that the faithful soul can have a kind of connatural experience of, even before arriving at a clear notion of it.” </w:t>
      </w:r>
    </w:p>
    <w:p w:rsidR="003808EE" w:rsidRPr="000345A0" w:rsidRDefault="003808EE" w:rsidP="00BE036B">
      <w:pPr>
        <w:ind w:left="900" w:hanging="270"/>
        <w:jc w:val="center"/>
        <w:rPr>
          <w:rFonts w:ascii="Arial Unicode MS" w:eastAsia="Arial Unicode MS" w:hAnsi="Arial Unicode MS" w:cs="Arial Unicode MS"/>
          <w:sz w:val="20"/>
          <w:szCs w:val="20"/>
        </w:rPr>
      </w:pPr>
      <w:r w:rsidRPr="000345A0">
        <w:rPr>
          <w:rFonts w:ascii="Arial Unicode MS" w:eastAsia="Arial Unicode MS" w:hAnsi="Arial Unicode MS" w:cs="Arial Unicode MS"/>
          <w:sz w:val="20"/>
          <w:szCs w:val="20"/>
        </w:rPr>
        <w:t xml:space="preserve">Pope Paul VI, First Encyclical, </w:t>
      </w:r>
      <w:proofErr w:type="spellStart"/>
      <w:r w:rsidRPr="000345A0">
        <w:rPr>
          <w:rFonts w:ascii="Arial Unicode MS" w:eastAsia="Arial Unicode MS" w:hAnsi="Arial Unicode MS" w:cs="Arial Unicode MS"/>
          <w:sz w:val="20"/>
          <w:szCs w:val="20"/>
        </w:rPr>
        <w:t>Ecclesiam</w:t>
      </w:r>
      <w:proofErr w:type="spellEnd"/>
      <w:r w:rsidRPr="000345A0">
        <w:rPr>
          <w:rFonts w:ascii="Arial Unicode MS" w:eastAsia="Arial Unicode MS" w:hAnsi="Arial Unicode MS" w:cs="Arial Unicode MS"/>
          <w:sz w:val="20"/>
          <w:szCs w:val="20"/>
        </w:rPr>
        <w:t xml:space="preserve"> </w:t>
      </w:r>
      <w:proofErr w:type="spellStart"/>
      <w:r w:rsidRPr="000345A0">
        <w:rPr>
          <w:rFonts w:ascii="Arial Unicode MS" w:eastAsia="Arial Unicode MS" w:hAnsi="Arial Unicode MS" w:cs="Arial Unicode MS"/>
          <w:sz w:val="20"/>
          <w:szCs w:val="20"/>
        </w:rPr>
        <w:t>Suam</w:t>
      </w:r>
      <w:proofErr w:type="spellEnd"/>
    </w:p>
    <w:p w:rsidR="003808EE" w:rsidRDefault="003808EE" w:rsidP="00BE036B">
      <w:pPr>
        <w:ind w:left="900" w:hanging="270"/>
        <w:rPr>
          <w:rFonts w:ascii="Arial Unicode MS" w:eastAsia="Arial Unicode MS" w:hAnsi="Arial Unicode MS" w:cs="Arial Unicode MS"/>
        </w:rPr>
      </w:pPr>
    </w:p>
    <w:p w:rsidR="003808EE" w:rsidRPr="000345A0" w:rsidRDefault="003808EE" w:rsidP="00BE036B">
      <w:pPr>
        <w:ind w:left="900" w:hanging="270"/>
        <w:rPr>
          <w:rFonts w:ascii="Arial Unicode MS" w:eastAsia="Arial Unicode MS" w:hAnsi="Arial Unicode MS" w:cs="Arial Unicode MS"/>
          <w:sz w:val="16"/>
          <w:szCs w:val="16"/>
        </w:rPr>
      </w:pPr>
    </w:p>
    <w:p w:rsidR="003808EE" w:rsidRDefault="003808EE" w:rsidP="00BE036B">
      <w:pPr>
        <w:ind w:left="900" w:hanging="270"/>
        <w:jc w:val="center"/>
        <w:rPr>
          <w:rFonts w:ascii="Arial Unicode MS" w:eastAsia="Arial Unicode MS" w:hAnsi="Arial Unicode MS" w:cs="Arial Unicode MS"/>
          <w:b/>
          <w:sz w:val="24"/>
          <w:szCs w:val="24"/>
        </w:rPr>
      </w:pPr>
      <w:r w:rsidRPr="00A5587C">
        <w:rPr>
          <w:rFonts w:ascii="Arial Unicode MS" w:eastAsia="Arial Unicode MS" w:hAnsi="Arial Unicode MS" w:cs="Arial Unicode MS"/>
          <w:b/>
          <w:sz w:val="24"/>
          <w:szCs w:val="24"/>
        </w:rPr>
        <w:t>Church as an Institution</w:t>
      </w:r>
    </w:p>
    <w:p w:rsidR="003808EE" w:rsidRPr="00A5587C" w:rsidRDefault="003808EE" w:rsidP="00BE036B">
      <w:pPr>
        <w:ind w:left="900" w:hanging="270"/>
        <w:jc w:val="center"/>
        <w:rPr>
          <w:rFonts w:ascii="Arial Unicode MS" w:eastAsia="Arial Unicode MS" w:hAnsi="Arial Unicode MS" w:cs="Arial Unicode MS"/>
          <w:b/>
          <w:sz w:val="24"/>
          <w:szCs w:val="24"/>
        </w:rPr>
      </w:pPr>
    </w:p>
    <w:p w:rsidR="003808EE" w:rsidRPr="0076223B" w:rsidRDefault="003808EE" w:rsidP="00BE036B">
      <w:pPr>
        <w:pStyle w:val="ListParagraph"/>
        <w:numPr>
          <w:ilvl w:val="0"/>
          <w:numId w:val="22"/>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Visible Society- Robert Bell</w:t>
      </w:r>
      <w:r>
        <w:rPr>
          <w:rFonts w:ascii="Arial Unicode MS" w:eastAsia="Arial Unicode MS" w:hAnsi="Arial Unicode MS" w:cs="Arial Unicode MS"/>
        </w:rPr>
        <w:t>a</w:t>
      </w:r>
      <w:r w:rsidRPr="0076223B">
        <w:rPr>
          <w:rFonts w:ascii="Arial Unicode MS" w:eastAsia="Arial Unicode MS" w:hAnsi="Arial Unicode MS" w:cs="Arial Unicode MS"/>
        </w:rPr>
        <w:t>rmine</w:t>
      </w:r>
    </w:p>
    <w:p w:rsidR="003808EE" w:rsidRDefault="00606DBC" w:rsidP="00606DBC">
      <w:pPr>
        <w:pStyle w:val="ListParagraph"/>
        <w:numPr>
          <w:ilvl w:val="1"/>
          <w:numId w:val="22"/>
        </w:numPr>
        <w:tabs>
          <w:tab w:val="left" w:pos="1260"/>
        </w:tabs>
        <w:spacing w:line="276" w:lineRule="auto"/>
        <w:ind w:hanging="270"/>
        <w:rPr>
          <w:rFonts w:ascii="Arial Unicode MS" w:eastAsia="Arial Unicode MS" w:hAnsi="Arial Unicode MS" w:cs="Arial Unicode MS"/>
        </w:rPr>
      </w:pPr>
      <w:r>
        <w:rPr>
          <w:rFonts w:ascii="Arial Unicode MS" w:eastAsia="Arial Unicode MS" w:hAnsi="Arial Unicode MS" w:cs="Arial Unicode MS"/>
        </w:rPr>
        <w:t xml:space="preserve"> </w:t>
      </w:r>
      <w:r w:rsidR="003808EE" w:rsidRPr="0076223B">
        <w:rPr>
          <w:rFonts w:ascii="Arial Unicode MS" w:eastAsia="Arial Unicode MS" w:hAnsi="Arial Unicode MS" w:cs="Arial Unicode MS"/>
        </w:rPr>
        <w:t xml:space="preserve">Profession of the True Faith </w:t>
      </w:r>
    </w:p>
    <w:p w:rsidR="00606DBC" w:rsidRPr="00606DBC" w:rsidRDefault="00606DBC" w:rsidP="001B2E37">
      <w:pPr>
        <w:pStyle w:val="ListParagraph"/>
        <w:numPr>
          <w:ilvl w:val="1"/>
          <w:numId w:val="22"/>
        </w:numPr>
        <w:tabs>
          <w:tab w:val="left" w:pos="1170"/>
          <w:tab w:val="left" w:pos="1260"/>
        </w:tabs>
        <w:spacing w:line="276" w:lineRule="auto"/>
        <w:ind w:left="1260" w:hanging="86"/>
        <w:rPr>
          <w:rFonts w:ascii="Arial Unicode MS" w:eastAsia="Arial Unicode MS" w:hAnsi="Arial Unicode MS" w:cs="Arial Unicode MS"/>
        </w:rPr>
      </w:pPr>
      <w:r w:rsidRPr="00606DBC">
        <w:rPr>
          <w:rFonts w:ascii="Arial Unicode MS" w:eastAsia="Arial Unicode MS" w:hAnsi="Arial Unicode MS" w:cs="Arial Unicode MS"/>
        </w:rPr>
        <w:t>Submission to legitimate pastors</w:t>
      </w:r>
    </w:p>
    <w:p w:rsidR="00606DBC" w:rsidRPr="00606DBC" w:rsidRDefault="00606DBC" w:rsidP="007617F9">
      <w:pPr>
        <w:pStyle w:val="ListParagraph"/>
        <w:numPr>
          <w:ilvl w:val="1"/>
          <w:numId w:val="22"/>
        </w:numPr>
        <w:tabs>
          <w:tab w:val="left" w:pos="1170"/>
          <w:tab w:val="left" w:pos="1260"/>
          <w:tab w:val="left" w:pos="1350"/>
        </w:tabs>
        <w:spacing w:line="276" w:lineRule="auto"/>
        <w:ind w:left="1260" w:hanging="90"/>
        <w:rPr>
          <w:rFonts w:ascii="Arial Unicode MS" w:eastAsia="Arial Unicode MS" w:hAnsi="Arial Unicode MS" w:cs="Arial Unicode MS"/>
        </w:rPr>
      </w:pPr>
      <w:r w:rsidRPr="00606DBC">
        <w:rPr>
          <w:rFonts w:ascii="Arial Unicode MS" w:eastAsia="Arial Unicode MS" w:hAnsi="Arial Unicode MS" w:cs="Arial Unicode MS"/>
        </w:rPr>
        <w:t xml:space="preserve">  </w:t>
      </w:r>
      <w:r w:rsidR="003808EE" w:rsidRPr="00606DBC">
        <w:rPr>
          <w:rFonts w:ascii="Arial Unicode MS" w:eastAsia="Arial Unicode MS" w:hAnsi="Arial Unicode MS" w:cs="Arial Unicode MS"/>
        </w:rPr>
        <w:t xml:space="preserve">Communion in the Sacraments </w:t>
      </w:r>
    </w:p>
    <w:p w:rsidR="003808EE" w:rsidRPr="0076223B" w:rsidRDefault="003808EE" w:rsidP="00BE036B">
      <w:pPr>
        <w:pStyle w:val="ListParagraph"/>
        <w:numPr>
          <w:ilvl w:val="0"/>
          <w:numId w:val="22"/>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Standard feature of Roman Ecclesiology from the late Middles Ages until the Middle of the 20</w:t>
      </w:r>
      <w:r w:rsidRPr="0076223B">
        <w:rPr>
          <w:rFonts w:ascii="Arial Unicode MS" w:eastAsia="Arial Unicode MS" w:hAnsi="Arial Unicode MS" w:cs="Arial Unicode MS"/>
          <w:vertAlign w:val="superscript"/>
        </w:rPr>
        <w:t>th</w:t>
      </w:r>
      <w:r w:rsidRPr="0076223B">
        <w:rPr>
          <w:rFonts w:ascii="Arial Unicode MS" w:eastAsia="Arial Unicode MS" w:hAnsi="Arial Unicode MS" w:cs="Arial Unicode MS"/>
        </w:rPr>
        <w:t xml:space="preserve"> Century.</w:t>
      </w:r>
    </w:p>
    <w:p w:rsidR="003808EE" w:rsidRPr="0076223B" w:rsidRDefault="003808EE" w:rsidP="00BE036B">
      <w:pPr>
        <w:pStyle w:val="ListParagraph"/>
        <w:numPr>
          <w:ilvl w:val="0"/>
          <w:numId w:val="22"/>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Church of Christ could not perform its mission or minister effectively without stable organizational features.</w:t>
      </w:r>
    </w:p>
    <w:p w:rsidR="003808EE" w:rsidRPr="0076223B" w:rsidRDefault="003808EE" w:rsidP="00BE036B">
      <w:pPr>
        <w:pStyle w:val="ListParagraph"/>
        <w:numPr>
          <w:ilvl w:val="0"/>
          <w:numId w:val="22"/>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Helps to unite nation</w:t>
      </w:r>
    </w:p>
    <w:p w:rsidR="003808EE" w:rsidRPr="0076223B" w:rsidRDefault="003808EE" w:rsidP="00BE036B">
      <w:pPr>
        <w:pStyle w:val="ListParagraph"/>
        <w:numPr>
          <w:ilvl w:val="0"/>
          <w:numId w:val="22"/>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Powers and functions </w:t>
      </w:r>
    </w:p>
    <w:p w:rsidR="003808EE" w:rsidRPr="0076223B" w:rsidRDefault="003808EE" w:rsidP="0077531A">
      <w:pPr>
        <w:pStyle w:val="ListParagraph"/>
        <w:numPr>
          <w:ilvl w:val="1"/>
          <w:numId w:val="22"/>
        </w:numPr>
        <w:spacing w:line="276" w:lineRule="auto"/>
        <w:ind w:left="1350" w:hanging="270"/>
        <w:rPr>
          <w:rFonts w:ascii="Arial Unicode MS" w:eastAsia="Arial Unicode MS" w:hAnsi="Arial Unicode MS" w:cs="Arial Unicode MS"/>
        </w:rPr>
      </w:pPr>
      <w:r w:rsidRPr="0076223B">
        <w:rPr>
          <w:rFonts w:ascii="Arial Unicode MS" w:eastAsia="Arial Unicode MS" w:hAnsi="Arial Unicode MS" w:cs="Arial Unicode MS"/>
        </w:rPr>
        <w:t xml:space="preserve">Teaching </w:t>
      </w:r>
    </w:p>
    <w:p w:rsidR="003808EE" w:rsidRPr="0076223B" w:rsidRDefault="003808EE" w:rsidP="0077531A">
      <w:pPr>
        <w:pStyle w:val="ListParagraph"/>
        <w:numPr>
          <w:ilvl w:val="1"/>
          <w:numId w:val="22"/>
        </w:numPr>
        <w:spacing w:line="276" w:lineRule="auto"/>
        <w:ind w:left="1350" w:hanging="270"/>
        <w:rPr>
          <w:rFonts w:ascii="Arial Unicode MS" w:eastAsia="Arial Unicode MS" w:hAnsi="Arial Unicode MS" w:cs="Arial Unicode MS"/>
        </w:rPr>
      </w:pPr>
      <w:r w:rsidRPr="0076223B">
        <w:rPr>
          <w:rFonts w:ascii="Arial Unicode MS" w:eastAsia="Arial Unicode MS" w:hAnsi="Arial Unicode MS" w:cs="Arial Unicode MS"/>
        </w:rPr>
        <w:t xml:space="preserve">Sanctifying </w:t>
      </w:r>
    </w:p>
    <w:p w:rsidR="003808EE" w:rsidRPr="0076223B" w:rsidRDefault="003808EE" w:rsidP="0077531A">
      <w:pPr>
        <w:pStyle w:val="ListParagraph"/>
        <w:numPr>
          <w:ilvl w:val="1"/>
          <w:numId w:val="22"/>
        </w:numPr>
        <w:spacing w:line="276" w:lineRule="auto"/>
        <w:ind w:left="1350" w:hanging="270"/>
        <w:rPr>
          <w:rFonts w:ascii="Arial Unicode MS" w:eastAsia="Arial Unicode MS" w:hAnsi="Arial Unicode MS" w:cs="Arial Unicode MS"/>
        </w:rPr>
      </w:pPr>
      <w:r w:rsidRPr="0076223B">
        <w:rPr>
          <w:rFonts w:ascii="Arial Unicode MS" w:eastAsia="Arial Unicode MS" w:hAnsi="Arial Unicode MS" w:cs="Arial Unicode MS"/>
        </w:rPr>
        <w:t>Governing</w:t>
      </w:r>
    </w:p>
    <w:p w:rsidR="003808EE" w:rsidRDefault="003808EE" w:rsidP="00BE036B">
      <w:pPr>
        <w:pStyle w:val="ListParagraph"/>
        <w:numPr>
          <w:ilvl w:val="0"/>
          <w:numId w:val="22"/>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Boat to the shores of Heaven </w:t>
      </w:r>
    </w:p>
    <w:p w:rsidR="003808EE" w:rsidRPr="0076223B" w:rsidRDefault="003808EE" w:rsidP="00BE036B">
      <w:pPr>
        <w:pStyle w:val="ListParagraph"/>
        <w:ind w:left="900" w:hanging="270"/>
        <w:rPr>
          <w:rFonts w:ascii="Arial Unicode MS" w:eastAsia="Arial Unicode MS" w:hAnsi="Arial Unicode MS" w:cs="Arial Unicode MS"/>
        </w:rPr>
      </w:pPr>
    </w:p>
    <w:tbl>
      <w:tblPr>
        <w:tblStyle w:val="TableGrid"/>
        <w:tblW w:w="0" w:type="auto"/>
        <w:tblInd w:w="1440" w:type="dxa"/>
        <w:tblLook w:val="04A0" w:firstRow="1" w:lastRow="0" w:firstColumn="1" w:lastColumn="0" w:noHBand="0" w:noVBand="1"/>
      </w:tblPr>
      <w:tblGrid>
        <w:gridCol w:w="2106"/>
        <w:gridCol w:w="6318"/>
      </w:tblGrid>
      <w:tr w:rsidR="003808EE" w:rsidRPr="0076223B" w:rsidTr="003808EE">
        <w:tc>
          <w:tcPr>
            <w:tcW w:w="1818" w:type="dxa"/>
          </w:tcPr>
          <w:p w:rsidR="003808EE" w:rsidRPr="0076223B" w:rsidRDefault="003808EE" w:rsidP="00BE036B">
            <w:pPr>
              <w:pStyle w:val="ListParagraph"/>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 xml:space="preserve">Bonds of Unity </w:t>
            </w:r>
          </w:p>
        </w:tc>
        <w:tc>
          <w:tcPr>
            <w:tcW w:w="6318" w:type="dxa"/>
          </w:tcPr>
          <w:p w:rsidR="003808EE" w:rsidRPr="0076223B" w:rsidRDefault="003808EE" w:rsidP="00BE036B">
            <w:pPr>
              <w:pStyle w:val="ListParagraph"/>
              <w:numPr>
                <w:ilvl w:val="0"/>
                <w:numId w:val="23"/>
              </w:numPr>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Profession of approved Doctrine</w:t>
            </w:r>
          </w:p>
          <w:p w:rsidR="003808EE" w:rsidRPr="0076223B" w:rsidRDefault="003808EE" w:rsidP="00BE036B">
            <w:pPr>
              <w:pStyle w:val="ListParagraph"/>
              <w:numPr>
                <w:ilvl w:val="0"/>
                <w:numId w:val="23"/>
              </w:numPr>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 xml:space="preserve">Participation in Legit Sacraments </w:t>
            </w:r>
          </w:p>
          <w:p w:rsidR="003808EE" w:rsidRPr="0076223B" w:rsidRDefault="003808EE" w:rsidP="00BE036B">
            <w:pPr>
              <w:pStyle w:val="ListParagraph"/>
              <w:numPr>
                <w:ilvl w:val="0"/>
                <w:numId w:val="23"/>
              </w:numPr>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Subjection to appointed pastors</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Beneficiaries </w:t>
            </w:r>
          </w:p>
        </w:tc>
        <w:tc>
          <w:tcPr>
            <w:tcW w:w="6318" w:type="dxa"/>
          </w:tcPr>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The members</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Assets</w:t>
            </w:r>
          </w:p>
        </w:tc>
        <w:tc>
          <w:tcPr>
            <w:tcW w:w="6318" w:type="dxa"/>
          </w:tcPr>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Strong endorsement of Church doctrine</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Link between Present and Past </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Strong sense of identity </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Liabilities </w:t>
            </w:r>
          </w:p>
        </w:tc>
        <w:tc>
          <w:tcPr>
            <w:tcW w:w="6318" w:type="dxa"/>
          </w:tcPr>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Lacks support from Scripture and early church </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Clericalism</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proofErr w:type="spellStart"/>
            <w:r w:rsidRPr="0076223B">
              <w:rPr>
                <w:rFonts w:ascii="Arial Unicode MS" w:eastAsia="Arial Unicode MS" w:hAnsi="Arial Unicode MS" w:cs="Arial Unicode MS"/>
              </w:rPr>
              <w:t>Juridicism</w:t>
            </w:r>
            <w:proofErr w:type="spellEnd"/>
            <w:r w:rsidRPr="0076223B">
              <w:rPr>
                <w:rFonts w:ascii="Arial Unicode MS" w:eastAsia="Arial Unicode MS" w:hAnsi="Arial Unicode MS" w:cs="Arial Unicode MS"/>
              </w:rPr>
              <w:t xml:space="preserve"> </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Obstacles to creative and fruitful Theology </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Out of touch </w:t>
            </w:r>
            <w:proofErr w:type="gramStart"/>
            <w:r w:rsidRPr="0076223B">
              <w:rPr>
                <w:rFonts w:ascii="Arial Unicode MS" w:eastAsia="Arial Unicode MS" w:hAnsi="Arial Unicode MS" w:cs="Arial Unicode MS"/>
              </w:rPr>
              <w:t>in today’s society</w:t>
            </w:r>
            <w:proofErr w:type="gramEnd"/>
            <w:r w:rsidRPr="0076223B">
              <w:rPr>
                <w:rFonts w:ascii="Arial Unicode MS" w:eastAsia="Arial Unicode MS" w:hAnsi="Arial Unicode MS" w:cs="Arial Unicode MS"/>
              </w:rPr>
              <w:t xml:space="preserve"> </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SPRED</w:t>
            </w:r>
          </w:p>
        </w:tc>
        <w:tc>
          <w:tcPr>
            <w:tcW w:w="6318" w:type="dxa"/>
          </w:tcPr>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Archdiocesan Organization Model</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Parish Chairperson</w:t>
            </w:r>
          </w:p>
        </w:tc>
      </w:tr>
    </w:tbl>
    <w:p w:rsidR="003808EE" w:rsidRDefault="003808EE" w:rsidP="00BE036B">
      <w:pPr>
        <w:ind w:left="900" w:hanging="270"/>
        <w:rPr>
          <w:rFonts w:ascii="Arial Unicode MS" w:eastAsia="Arial Unicode MS" w:hAnsi="Arial Unicode MS" w:cs="Arial Unicode MS"/>
        </w:rPr>
      </w:pPr>
    </w:p>
    <w:p w:rsidR="003808EE" w:rsidRDefault="003808EE" w:rsidP="00BE036B">
      <w:pPr>
        <w:ind w:left="900" w:hanging="270"/>
        <w:rPr>
          <w:rFonts w:ascii="Arial Unicode MS" w:eastAsia="Arial Unicode MS" w:hAnsi="Arial Unicode MS" w:cs="Arial Unicode MS"/>
          <w:b/>
        </w:rPr>
      </w:pPr>
    </w:p>
    <w:p w:rsidR="003808EE" w:rsidRDefault="003808EE" w:rsidP="00BE036B">
      <w:pPr>
        <w:ind w:left="900" w:hanging="270"/>
        <w:rPr>
          <w:rFonts w:ascii="Arial Unicode MS" w:eastAsia="Arial Unicode MS" w:hAnsi="Arial Unicode MS" w:cs="Arial Unicode MS"/>
          <w:b/>
        </w:rPr>
      </w:pPr>
    </w:p>
    <w:p w:rsidR="003808EE" w:rsidRDefault="003808EE" w:rsidP="00BE036B">
      <w:pPr>
        <w:ind w:left="900" w:hanging="270"/>
        <w:rPr>
          <w:rFonts w:ascii="Arial Unicode MS" w:eastAsia="Arial Unicode MS" w:hAnsi="Arial Unicode MS" w:cs="Arial Unicode MS"/>
          <w:b/>
        </w:rPr>
      </w:pPr>
    </w:p>
    <w:p w:rsidR="003808EE" w:rsidRDefault="003808EE" w:rsidP="00BE036B">
      <w:pPr>
        <w:ind w:left="900" w:hanging="270"/>
        <w:jc w:val="center"/>
        <w:rPr>
          <w:rFonts w:ascii="Arial Unicode MS" w:eastAsia="Arial Unicode MS" w:hAnsi="Arial Unicode MS" w:cs="Arial Unicode MS"/>
          <w:b/>
          <w:sz w:val="24"/>
          <w:szCs w:val="24"/>
        </w:rPr>
      </w:pPr>
      <w:r w:rsidRPr="006B0869">
        <w:rPr>
          <w:rFonts w:ascii="Arial Unicode MS" w:eastAsia="Arial Unicode MS" w:hAnsi="Arial Unicode MS" w:cs="Arial Unicode MS"/>
          <w:b/>
          <w:sz w:val="24"/>
          <w:szCs w:val="24"/>
        </w:rPr>
        <w:t>Church as a Mystical Communion</w:t>
      </w:r>
    </w:p>
    <w:p w:rsidR="003808EE" w:rsidRPr="006B0869" w:rsidRDefault="003808EE" w:rsidP="00BE036B">
      <w:pPr>
        <w:ind w:left="900" w:hanging="270"/>
        <w:jc w:val="center"/>
        <w:rPr>
          <w:rFonts w:ascii="Arial Unicode MS" w:eastAsia="Arial Unicode MS" w:hAnsi="Arial Unicode MS" w:cs="Arial Unicode MS"/>
          <w:b/>
          <w:sz w:val="24"/>
          <w:szCs w:val="24"/>
        </w:rPr>
      </w:pPr>
    </w:p>
    <w:p w:rsidR="003808EE" w:rsidRPr="0076223B" w:rsidRDefault="003808EE" w:rsidP="00BE036B">
      <w:pPr>
        <w:ind w:left="900" w:hanging="270"/>
        <w:rPr>
          <w:rFonts w:ascii="Arial Unicode MS" w:eastAsia="Arial Unicode MS" w:hAnsi="Arial Unicode MS" w:cs="Arial Unicode MS"/>
          <w:b/>
        </w:rPr>
      </w:pPr>
    </w:p>
    <w:p w:rsidR="003808EE" w:rsidRPr="0076223B" w:rsidRDefault="003808EE" w:rsidP="00BE036B">
      <w:pPr>
        <w:pStyle w:val="ListParagraph"/>
        <w:numPr>
          <w:ilvl w:val="0"/>
          <w:numId w:val="26"/>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Complete opposite from the Institutional Model </w:t>
      </w:r>
    </w:p>
    <w:p w:rsidR="003808EE" w:rsidRPr="0076223B" w:rsidRDefault="003808EE" w:rsidP="00BE036B">
      <w:pPr>
        <w:pStyle w:val="ListParagraph"/>
        <w:numPr>
          <w:ilvl w:val="0"/>
          <w:numId w:val="26"/>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Personal Faith</w:t>
      </w:r>
    </w:p>
    <w:p w:rsidR="003808EE" w:rsidRPr="0076223B" w:rsidRDefault="003808EE" w:rsidP="00BE036B">
      <w:pPr>
        <w:pStyle w:val="ListParagraph"/>
        <w:numPr>
          <w:ilvl w:val="0"/>
          <w:numId w:val="26"/>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Small Informal Interpersonal Community </w:t>
      </w:r>
      <w:proofErr w:type="gramStart"/>
      <w:r w:rsidRPr="0076223B">
        <w:rPr>
          <w:rFonts w:ascii="Arial Unicode MS" w:eastAsia="Arial Unicode MS" w:hAnsi="Arial Unicode MS" w:cs="Arial Unicode MS"/>
        </w:rPr>
        <w:t>similar to</w:t>
      </w:r>
      <w:proofErr w:type="gramEnd"/>
      <w:r w:rsidRPr="0076223B">
        <w:rPr>
          <w:rFonts w:ascii="Arial Unicode MS" w:eastAsia="Arial Unicode MS" w:hAnsi="Arial Unicode MS" w:cs="Arial Unicode MS"/>
        </w:rPr>
        <w:t xml:space="preserve"> a brotherhood/sisterhood</w:t>
      </w:r>
    </w:p>
    <w:p w:rsidR="003808EE" w:rsidRPr="0076223B" w:rsidRDefault="003808EE" w:rsidP="00BE036B">
      <w:pPr>
        <w:pStyle w:val="ListParagraph"/>
        <w:numPr>
          <w:ilvl w:val="0"/>
          <w:numId w:val="26"/>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A fellowship of persons with God and one another thru the Spirit </w:t>
      </w:r>
    </w:p>
    <w:p w:rsidR="003808EE" w:rsidRPr="0076223B" w:rsidRDefault="003808EE" w:rsidP="00BE036B">
      <w:pPr>
        <w:pStyle w:val="ListParagraph"/>
        <w:numPr>
          <w:ilvl w:val="0"/>
          <w:numId w:val="26"/>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Biblical images of communion </w:t>
      </w:r>
    </w:p>
    <w:p w:rsidR="003808EE" w:rsidRPr="0076223B" w:rsidRDefault="003808EE" w:rsidP="0077531A">
      <w:pPr>
        <w:pStyle w:val="ListParagraph"/>
        <w:numPr>
          <w:ilvl w:val="1"/>
          <w:numId w:val="26"/>
        </w:numPr>
        <w:spacing w:line="276" w:lineRule="auto"/>
        <w:rPr>
          <w:rFonts w:ascii="Arial Unicode MS" w:eastAsia="Arial Unicode MS" w:hAnsi="Arial Unicode MS" w:cs="Arial Unicode MS"/>
        </w:rPr>
      </w:pPr>
      <w:r w:rsidRPr="0076223B">
        <w:rPr>
          <w:rFonts w:ascii="Arial Unicode MS" w:eastAsia="Arial Unicode MS" w:hAnsi="Arial Unicode MS" w:cs="Arial Unicode MS"/>
        </w:rPr>
        <w:t xml:space="preserve">Body of Christ </w:t>
      </w:r>
    </w:p>
    <w:p w:rsidR="003808EE" w:rsidRPr="0076223B" w:rsidRDefault="003808EE" w:rsidP="0077531A">
      <w:pPr>
        <w:pStyle w:val="ListParagraph"/>
        <w:numPr>
          <w:ilvl w:val="1"/>
          <w:numId w:val="26"/>
        </w:numPr>
        <w:spacing w:line="276" w:lineRule="auto"/>
        <w:rPr>
          <w:rFonts w:ascii="Arial Unicode MS" w:eastAsia="Arial Unicode MS" w:hAnsi="Arial Unicode MS" w:cs="Arial Unicode MS"/>
        </w:rPr>
      </w:pPr>
      <w:r w:rsidRPr="0076223B">
        <w:rPr>
          <w:rFonts w:ascii="Arial Unicode MS" w:eastAsia="Arial Unicode MS" w:hAnsi="Arial Unicode MS" w:cs="Arial Unicode MS"/>
        </w:rPr>
        <w:t xml:space="preserve">People of God </w:t>
      </w:r>
    </w:p>
    <w:p w:rsidR="003808EE" w:rsidRPr="0076223B" w:rsidRDefault="003808EE" w:rsidP="00BE036B">
      <w:pPr>
        <w:pStyle w:val="ListParagraph"/>
        <w:numPr>
          <w:ilvl w:val="0"/>
          <w:numId w:val="26"/>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Church exists to bring people in Union with God not merely a vehicle to lead people to heaven</w:t>
      </w:r>
    </w:p>
    <w:p w:rsidR="003808EE" w:rsidRDefault="003808EE" w:rsidP="00BE036B">
      <w:pPr>
        <w:pStyle w:val="ListParagraph"/>
        <w:numPr>
          <w:ilvl w:val="2"/>
          <w:numId w:val="26"/>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Basic Communities in which ordinary relationships are healed and enriched by the common commitment to Christ and the Gospel.</w:t>
      </w:r>
    </w:p>
    <w:p w:rsidR="003808EE" w:rsidRPr="0076223B" w:rsidRDefault="003808EE" w:rsidP="00BE036B">
      <w:pPr>
        <w:pStyle w:val="ListParagraph"/>
        <w:spacing w:line="276" w:lineRule="auto"/>
        <w:ind w:left="900" w:hanging="270"/>
        <w:rPr>
          <w:rFonts w:ascii="Arial Unicode MS" w:eastAsia="Arial Unicode MS" w:hAnsi="Arial Unicode MS" w:cs="Arial Unicode MS"/>
        </w:rPr>
      </w:pPr>
    </w:p>
    <w:p w:rsidR="003808EE" w:rsidRPr="0076223B" w:rsidRDefault="003808EE" w:rsidP="00BE036B">
      <w:pPr>
        <w:pStyle w:val="ListParagraph"/>
        <w:ind w:left="900" w:hanging="270"/>
        <w:rPr>
          <w:rFonts w:ascii="Arial Unicode MS" w:eastAsia="Arial Unicode MS" w:hAnsi="Arial Unicode MS" w:cs="Arial Unicode MS"/>
        </w:rPr>
      </w:pPr>
    </w:p>
    <w:tbl>
      <w:tblPr>
        <w:tblStyle w:val="TableGrid"/>
        <w:tblW w:w="0" w:type="auto"/>
        <w:tblInd w:w="1440" w:type="dxa"/>
        <w:tblLook w:val="04A0" w:firstRow="1" w:lastRow="0" w:firstColumn="1" w:lastColumn="0" w:noHBand="0" w:noVBand="1"/>
      </w:tblPr>
      <w:tblGrid>
        <w:gridCol w:w="2106"/>
        <w:gridCol w:w="6462"/>
      </w:tblGrid>
      <w:tr w:rsidR="003808EE" w:rsidRPr="0076223B" w:rsidTr="003808EE">
        <w:tc>
          <w:tcPr>
            <w:tcW w:w="1818" w:type="dxa"/>
          </w:tcPr>
          <w:p w:rsidR="003808EE" w:rsidRPr="0076223B" w:rsidRDefault="003808EE" w:rsidP="0077531A">
            <w:pPr>
              <w:pStyle w:val="ListParagraph"/>
              <w:ind w:left="630"/>
              <w:rPr>
                <w:rFonts w:ascii="Arial Unicode MS" w:eastAsia="Arial Unicode MS" w:hAnsi="Arial Unicode MS" w:cs="Arial Unicode MS"/>
              </w:rPr>
            </w:pPr>
            <w:r w:rsidRPr="0076223B">
              <w:rPr>
                <w:rFonts w:ascii="Arial Unicode MS" w:eastAsia="Arial Unicode MS" w:hAnsi="Arial Unicode MS" w:cs="Arial Unicode MS"/>
              </w:rPr>
              <w:t>Bonds of Unity</w:t>
            </w:r>
          </w:p>
        </w:tc>
        <w:tc>
          <w:tcPr>
            <w:tcW w:w="6462" w:type="dxa"/>
          </w:tcPr>
          <w:p w:rsidR="003808EE" w:rsidRPr="0076223B" w:rsidRDefault="003808EE" w:rsidP="00BE036B">
            <w:pPr>
              <w:pStyle w:val="ListParagraph"/>
              <w:numPr>
                <w:ilvl w:val="0"/>
                <w:numId w:val="23"/>
              </w:numPr>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 xml:space="preserve">Interior Grace </w:t>
            </w:r>
          </w:p>
          <w:p w:rsidR="003808EE" w:rsidRPr="0076223B" w:rsidRDefault="003808EE" w:rsidP="00BE036B">
            <w:pPr>
              <w:pStyle w:val="ListParagraph"/>
              <w:numPr>
                <w:ilvl w:val="0"/>
                <w:numId w:val="23"/>
              </w:numPr>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 xml:space="preserve">Gifts of the Holy Spirit  </w:t>
            </w:r>
          </w:p>
          <w:p w:rsidR="003808EE" w:rsidRPr="0076223B" w:rsidRDefault="003808EE" w:rsidP="00BE036B">
            <w:pPr>
              <w:pStyle w:val="ListParagraph"/>
              <w:numPr>
                <w:ilvl w:val="0"/>
                <w:numId w:val="23"/>
              </w:numPr>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Transforming mystical union</w:t>
            </w:r>
          </w:p>
        </w:tc>
      </w:tr>
      <w:tr w:rsidR="003808EE" w:rsidRPr="0076223B" w:rsidTr="003808EE">
        <w:tc>
          <w:tcPr>
            <w:tcW w:w="1818" w:type="dxa"/>
          </w:tcPr>
          <w:p w:rsidR="003808EE" w:rsidRPr="0076223B" w:rsidRDefault="003808EE" w:rsidP="0077531A">
            <w:pPr>
              <w:pStyle w:val="ListParagraph"/>
              <w:ind w:left="900" w:hanging="270"/>
              <w:jc w:val="center"/>
              <w:rPr>
                <w:rFonts w:ascii="Arial Unicode MS" w:eastAsia="Arial Unicode MS" w:hAnsi="Arial Unicode MS" w:cs="Arial Unicode MS"/>
              </w:rPr>
            </w:pPr>
            <w:r w:rsidRPr="0076223B">
              <w:rPr>
                <w:rFonts w:ascii="Arial Unicode MS" w:eastAsia="Arial Unicode MS" w:hAnsi="Arial Unicode MS" w:cs="Arial Unicode MS"/>
              </w:rPr>
              <w:t>Beneficiaries</w:t>
            </w:r>
          </w:p>
        </w:tc>
        <w:tc>
          <w:tcPr>
            <w:tcW w:w="6462" w:type="dxa"/>
          </w:tcPr>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Members seen in a spiritual sense </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Those animated by faith and charity </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Assets</w:t>
            </w:r>
          </w:p>
        </w:tc>
        <w:tc>
          <w:tcPr>
            <w:tcW w:w="6462" w:type="dxa"/>
          </w:tcPr>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Sound basis in scripture </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Notion of Communion was essential for early Christian Communities </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Fuels spiritual Renewal </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Appealing to many people </w:t>
            </w:r>
            <w:proofErr w:type="gramStart"/>
            <w:r w:rsidRPr="0076223B">
              <w:rPr>
                <w:rFonts w:ascii="Arial Unicode MS" w:eastAsia="Arial Unicode MS" w:hAnsi="Arial Unicode MS" w:cs="Arial Unicode MS"/>
              </w:rPr>
              <w:t>in Today’s society</w:t>
            </w:r>
            <w:proofErr w:type="gramEnd"/>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Liabilities </w:t>
            </w:r>
          </w:p>
        </w:tc>
        <w:tc>
          <w:tcPr>
            <w:tcW w:w="6462" w:type="dxa"/>
          </w:tcPr>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Fails to give identity and mission</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Fails to clearly address the relationship between the spiritual and visible dimensions of the church</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SPRED</w:t>
            </w:r>
          </w:p>
        </w:tc>
        <w:tc>
          <w:tcPr>
            <w:tcW w:w="6462" w:type="dxa"/>
          </w:tcPr>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Catechist Sessions</w:t>
            </w:r>
          </w:p>
        </w:tc>
      </w:tr>
    </w:tbl>
    <w:p w:rsidR="003808EE" w:rsidRDefault="003808EE" w:rsidP="00BE036B">
      <w:pPr>
        <w:ind w:left="900" w:hanging="270"/>
        <w:rPr>
          <w:rFonts w:ascii="Arial Unicode MS" w:eastAsia="Arial Unicode MS" w:hAnsi="Arial Unicode MS" w:cs="Arial Unicode MS"/>
        </w:rPr>
      </w:pPr>
    </w:p>
    <w:p w:rsidR="003808EE" w:rsidRDefault="003808EE" w:rsidP="00BE036B">
      <w:pPr>
        <w:ind w:left="900" w:hanging="270"/>
        <w:rPr>
          <w:rFonts w:ascii="Arial Unicode MS" w:eastAsia="Arial Unicode MS" w:hAnsi="Arial Unicode MS" w:cs="Arial Unicode MS"/>
        </w:rPr>
      </w:pPr>
      <w:r>
        <w:rPr>
          <w:rFonts w:ascii="Arial Unicode MS" w:eastAsia="Arial Unicode MS" w:hAnsi="Arial Unicode MS" w:cs="Arial Unicode MS"/>
        </w:rPr>
        <w:br w:type="page"/>
      </w:r>
    </w:p>
    <w:p w:rsidR="003808EE" w:rsidRPr="0076223B" w:rsidRDefault="003808EE" w:rsidP="00BE036B">
      <w:pPr>
        <w:ind w:left="900" w:hanging="270"/>
        <w:rPr>
          <w:rFonts w:ascii="Arial Unicode MS" w:eastAsia="Arial Unicode MS" w:hAnsi="Arial Unicode MS" w:cs="Arial Unicode MS"/>
        </w:rPr>
      </w:pPr>
    </w:p>
    <w:p w:rsidR="003808EE" w:rsidRPr="006B0869" w:rsidRDefault="003808EE" w:rsidP="00BE036B">
      <w:pPr>
        <w:ind w:left="900" w:hanging="270"/>
        <w:jc w:val="center"/>
        <w:rPr>
          <w:rFonts w:ascii="Arial Unicode MS" w:eastAsia="Arial Unicode MS" w:hAnsi="Arial Unicode MS" w:cs="Arial Unicode MS"/>
          <w:b/>
          <w:sz w:val="24"/>
          <w:szCs w:val="24"/>
        </w:rPr>
      </w:pPr>
      <w:r w:rsidRPr="006B0869">
        <w:rPr>
          <w:rFonts w:ascii="Arial Unicode MS" w:eastAsia="Arial Unicode MS" w:hAnsi="Arial Unicode MS" w:cs="Arial Unicode MS"/>
          <w:b/>
          <w:sz w:val="24"/>
          <w:szCs w:val="24"/>
        </w:rPr>
        <w:t>Church as a Sacrament</w:t>
      </w:r>
    </w:p>
    <w:p w:rsidR="003808EE" w:rsidRPr="0076223B" w:rsidRDefault="003808EE" w:rsidP="00BE036B">
      <w:pPr>
        <w:ind w:left="900" w:hanging="270"/>
        <w:rPr>
          <w:rFonts w:ascii="Arial Unicode MS" w:eastAsia="Arial Unicode MS" w:hAnsi="Arial Unicode MS" w:cs="Arial Unicode MS"/>
          <w:b/>
        </w:rPr>
      </w:pPr>
    </w:p>
    <w:p w:rsidR="003808EE" w:rsidRPr="0076223B" w:rsidRDefault="003808EE" w:rsidP="00BE036B">
      <w:pPr>
        <w:pStyle w:val="ListParagraph"/>
        <w:numPr>
          <w:ilvl w:val="0"/>
          <w:numId w:val="27"/>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Helps bring the institutional and mystical communion models together.</w:t>
      </w:r>
    </w:p>
    <w:p w:rsidR="003808EE" w:rsidRPr="0076223B" w:rsidRDefault="003808EE" w:rsidP="00BE036B">
      <w:pPr>
        <w:pStyle w:val="ListParagraph"/>
        <w:numPr>
          <w:ilvl w:val="0"/>
          <w:numId w:val="27"/>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A sacrament is a sign of Grace. A sign could be a mere pointer to something that is </w:t>
      </w:r>
      <w:proofErr w:type="gramStart"/>
      <w:r w:rsidRPr="0076223B">
        <w:rPr>
          <w:rFonts w:ascii="Arial Unicode MS" w:eastAsia="Arial Unicode MS" w:hAnsi="Arial Unicode MS" w:cs="Arial Unicode MS"/>
        </w:rPr>
        <w:t>absent</w:t>
      </w:r>
      <w:proofErr w:type="gramEnd"/>
      <w:r w:rsidRPr="0076223B">
        <w:rPr>
          <w:rFonts w:ascii="Arial Unicode MS" w:eastAsia="Arial Unicode MS" w:hAnsi="Arial Unicode MS" w:cs="Arial Unicode MS"/>
        </w:rPr>
        <w:t xml:space="preserve"> but a sacrament is a sign of something really present.</w:t>
      </w:r>
    </w:p>
    <w:p w:rsidR="003808EE" w:rsidRPr="0076223B" w:rsidRDefault="003808EE" w:rsidP="00BE036B">
      <w:pPr>
        <w:pStyle w:val="ListParagraph"/>
        <w:numPr>
          <w:ilvl w:val="0"/>
          <w:numId w:val="27"/>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Council of Trent- Sacrament is a visible form of invisible Grace. </w:t>
      </w:r>
    </w:p>
    <w:p w:rsidR="003808EE" w:rsidRPr="0076223B" w:rsidRDefault="003808EE" w:rsidP="00BE036B">
      <w:pPr>
        <w:pStyle w:val="ListParagraph"/>
        <w:numPr>
          <w:ilvl w:val="0"/>
          <w:numId w:val="27"/>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“If Christ is the sacrament of God, the Church is for us the sacrament of Christ; she represents him, in the full and ancient meaning of the term, she really makes him present. She not only carries on His work, but she is his very continuation, in a sense far more real than that it can be said that any human institution is its founder’s continuation.” Henri de </w:t>
      </w:r>
      <w:proofErr w:type="spellStart"/>
      <w:r w:rsidRPr="0076223B">
        <w:rPr>
          <w:rFonts w:ascii="Arial Unicode MS" w:eastAsia="Arial Unicode MS" w:hAnsi="Arial Unicode MS" w:cs="Arial Unicode MS"/>
        </w:rPr>
        <w:t>Lubac</w:t>
      </w:r>
      <w:proofErr w:type="spellEnd"/>
    </w:p>
    <w:p w:rsidR="003808EE" w:rsidRPr="0076223B" w:rsidRDefault="003808EE" w:rsidP="00BE036B">
      <w:pPr>
        <w:pStyle w:val="ListParagraph"/>
        <w:numPr>
          <w:ilvl w:val="0"/>
          <w:numId w:val="27"/>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“All sacraments are essentially sacraments of the Church. They are intrinsically social and derive their efficiency from the Church. They in turn build up the Church and make it the Sacrament that it is.” Henri de </w:t>
      </w:r>
      <w:proofErr w:type="spellStart"/>
      <w:r w:rsidRPr="0076223B">
        <w:rPr>
          <w:rFonts w:ascii="Arial Unicode MS" w:eastAsia="Arial Unicode MS" w:hAnsi="Arial Unicode MS" w:cs="Arial Unicode MS"/>
        </w:rPr>
        <w:t>Lub</w:t>
      </w:r>
      <w:r>
        <w:rPr>
          <w:rFonts w:ascii="Arial Unicode MS" w:eastAsia="Arial Unicode MS" w:hAnsi="Arial Unicode MS" w:cs="Arial Unicode MS"/>
        </w:rPr>
        <w:t>a</w:t>
      </w:r>
      <w:r w:rsidRPr="0076223B">
        <w:rPr>
          <w:rFonts w:ascii="Arial Unicode MS" w:eastAsia="Arial Unicode MS" w:hAnsi="Arial Unicode MS" w:cs="Arial Unicode MS"/>
        </w:rPr>
        <w:t>c</w:t>
      </w:r>
      <w:proofErr w:type="spellEnd"/>
      <w:r w:rsidRPr="0076223B">
        <w:rPr>
          <w:rFonts w:ascii="Arial Unicode MS" w:eastAsia="Arial Unicode MS" w:hAnsi="Arial Unicode MS" w:cs="Arial Unicode MS"/>
        </w:rPr>
        <w:t>.</w:t>
      </w:r>
    </w:p>
    <w:p w:rsidR="003808EE" w:rsidRPr="0076223B" w:rsidRDefault="003808EE" w:rsidP="00BE036B">
      <w:pPr>
        <w:pStyle w:val="ListParagraph"/>
        <w:numPr>
          <w:ilvl w:val="0"/>
          <w:numId w:val="27"/>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“The Church is a kind of sacrament of intimate union with God and of unity for all mankind; that is, she is a sign and instrument of such union and unity.” Vatican II Constitution.</w:t>
      </w:r>
    </w:p>
    <w:p w:rsidR="003808EE" w:rsidRPr="0076223B" w:rsidRDefault="003808EE" w:rsidP="00BE036B">
      <w:pPr>
        <w:pStyle w:val="ListParagraph"/>
        <w:numPr>
          <w:ilvl w:val="0"/>
          <w:numId w:val="27"/>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Sacraments have a dialogic structure.  They take place in a mutual interaction that permits the people together to achieve a spiritual breakthrough that they could not achieve in isolation.  A sacrament therefore is a socially constituted or communal symbol of the presence of grace coming to fulfillment.  </w:t>
      </w:r>
    </w:p>
    <w:p w:rsidR="003808EE" w:rsidRPr="0076223B" w:rsidRDefault="003808EE" w:rsidP="00BE036B">
      <w:pPr>
        <w:pStyle w:val="ListParagraph"/>
        <w:numPr>
          <w:ilvl w:val="0"/>
          <w:numId w:val="27"/>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The church appears most fully as a sign when its member </w:t>
      </w:r>
      <w:proofErr w:type="gramStart"/>
      <w:r w:rsidRPr="0076223B">
        <w:rPr>
          <w:rFonts w:ascii="Arial Unicode MS" w:eastAsia="Arial Unicode MS" w:hAnsi="Arial Unicode MS" w:cs="Arial Unicode MS"/>
        </w:rPr>
        <w:t>are</w:t>
      </w:r>
      <w:proofErr w:type="gramEnd"/>
      <w:r w:rsidRPr="0076223B">
        <w:rPr>
          <w:rFonts w:ascii="Arial Unicode MS" w:eastAsia="Arial Unicode MS" w:hAnsi="Arial Unicode MS" w:cs="Arial Unicode MS"/>
        </w:rPr>
        <w:t xml:space="preserve"> united to one another and to God through holiness and mutual love, and when they visibly gather to confess their faith in Christ and celebrate what God has done for them in Christ.</w:t>
      </w:r>
    </w:p>
    <w:p w:rsidR="003808EE" w:rsidRPr="0076223B" w:rsidRDefault="003808EE" w:rsidP="00BE036B">
      <w:pPr>
        <w:pStyle w:val="ListParagraph"/>
        <w:numPr>
          <w:ilvl w:val="0"/>
          <w:numId w:val="27"/>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Faith happens in community</w:t>
      </w:r>
    </w:p>
    <w:p w:rsidR="003808EE" w:rsidRPr="0076223B" w:rsidRDefault="003808EE" w:rsidP="00BE036B">
      <w:pPr>
        <w:pStyle w:val="ListParagraph"/>
        <w:numPr>
          <w:ilvl w:val="0"/>
          <w:numId w:val="27"/>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Offices and rituals of the church must appear as actual expressions of faith and love otherwise it would be an inauthentic sign of something not really present and therefore not a sacrament. </w:t>
      </w:r>
    </w:p>
    <w:p w:rsidR="003808EE" w:rsidRDefault="003808EE" w:rsidP="00BE036B">
      <w:pPr>
        <w:pStyle w:val="ListParagraph"/>
        <w:numPr>
          <w:ilvl w:val="0"/>
          <w:numId w:val="27"/>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God is the loving Father of all and all receive his Grace. </w:t>
      </w:r>
    </w:p>
    <w:p w:rsidR="003808EE" w:rsidRPr="006B0869" w:rsidRDefault="003808EE" w:rsidP="00BE036B">
      <w:pPr>
        <w:spacing w:line="276" w:lineRule="auto"/>
        <w:ind w:left="900" w:hanging="270"/>
        <w:rPr>
          <w:rFonts w:ascii="Arial Unicode MS" w:eastAsia="Arial Unicode MS" w:hAnsi="Arial Unicode MS" w:cs="Arial Unicode MS"/>
        </w:rPr>
      </w:pPr>
    </w:p>
    <w:p w:rsidR="003808EE" w:rsidRPr="0076223B" w:rsidRDefault="003808EE" w:rsidP="00BE036B">
      <w:pPr>
        <w:ind w:left="900" w:hanging="270"/>
        <w:rPr>
          <w:rFonts w:ascii="Arial Unicode MS" w:eastAsia="Arial Unicode MS" w:hAnsi="Arial Unicode MS" w:cs="Arial Unicode MS"/>
        </w:rPr>
      </w:pPr>
    </w:p>
    <w:tbl>
      <w:tblPr>
        <w:tblStyle w:val="TableGrid"/>
        <w:tblW w:w="0" w:type="auto"/>
        <w:tblInd w:w="1440" w:type="dxa"/>
        <w:tblLook w:val="04A0" w:firstRow="1" w:lastRow="0" w:firstColumn="1" w:lastColumn="0" w:noHBand="0" w:noVBand="1"/>
      </w:tblPr>
      <w:tblGrid>
        <w:gridCol w:w="2106"/>
        <w:gridCol w:w="6318"/>
      </w:tblGrid>
      <w:tr w:rsidR="003808EE" w:rsidRPr="0076223B" w:rsidTr="003808EE">
        <w:tc>
          <w:tcPr>
            <w:tcW w:w="1818" w:type="dxa"/>
          </w:tcPr>
          <w:p w:rsidR="003808EE" w:rsidRPr="0076223B" w:rsidRDefault="003808EE" w:rsidP="00BE036B">
            <w:pPr>
              <w:pStyle w:val="ListParagraph"/>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 xml:space="preserve">Bonds of Unity </w:t>
            </w:r>
          </w:p>
        </w:tc>
        <w:tc>
          <w:tcPr>
            <w:tcW w:w="6318" w:type="dxa"/>
          </w:tcPr>
          <w:p w:rsidR="003808EE" w:rsidRPr="0076223B" w:rsidRDefault="003808EE" w:rsidP="00BE036B">
            <w:pPr>
              <w:pStyle w:val="ListParagraph"/>
              <w:numPr>
                <w:ilvl w:val="0"/>
                <w:numId w:val="23"/>
              </w:numPr>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 xml:space="preserve">All the social and visible signs of Grace </w:t>
            </w:r>
          </w:p>
          <w:p w:rsidR="003808EE" w:rsidRPr="0076223B" w:rsidRDefault="003808EE" w:rsidP="00BE036B">
            <w:pPr>
              <w:pStyle w:val="ListParagraph"/>
              <w:numPr>
                <w:ilvl w:val="0"/>
                <w:numId w:val="23"/>
              </w:numPr>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 Grace comes to expression in them when they manifest their faith, hope, and charity by witness, worship, and service</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Beneficiaries </w:t>
            </w:r>
          </w:p>
        </w:tc>
        <w:tc>
          <w:tcPr>
            <w:tcW w:w="6318" w:type="dxa"/>
          </w:tcPr>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Active believers </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Assets</w:t>
            </w:r>
          </w:p>
        </w:tc>
        <w:tc>
          <w:tcPr>
            <w:tcW w:w="6318" w:type="dxa"/>
          </w:tcPr>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Relates institution and mystical communion models </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Gives scope of divine grace without neglecting the visible church </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Produces strong loyalty to church but makes room for criticism.</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Liabilities </w:t>
            </w:r>
          </w:p>
        </w:tc>
        <w:tc>
          <w:tcPr>
            <w:tcW w:w="6318" w:type="dxa"/>
          </w:tcPr>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Little warrant in scripture or early church tradition.</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Insufficient place for service in church’s mission</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Defies popul</w:t>
            </w:r>
            <w:r>
              <w:rPr>
                <w:rFonts w:ascii="Arial Unicode MS" w:eastAsia="Arial Unicode MS" w:hAnsi="Arial Unicode MS" w:cs="Arial Unicode MS"/>
              </w:rPr>
              <w:t>ar</w:t>
            </w:r>
            <w:r w:rsidRPr="0076223B">
              <w:rPr>
                <w:rFonts w:ascii="Arial Unicode MS" w:eastAsia="Arial Unicode MS" w:hAnsi="Arial Unicode MS" w:cs="Arial Unicode MS"/>
              </w:rPr>
              <w:t>ization</w:t>
            </w:r>
            <w:r>
              <w:rPr>
                <w:rFonts w:ascii="Arial Unicode MS" w:eastAsia="Arial Unicode MS" w:hAnsi="Arial Unicode MS" w:cs="Arial Unicode MS"/>
              </w:rPr>
              <w:t xml:space="preserve"> </w:t>
            </w:r>
            <w:r w:rsidRPr="0076223B">
              <w:rPr>
                <w:rFonts w:ascii="Arial Unicode MS" w:eastAsia="Arial Unicode MS" w:hAnsi="Arial Unicode MS" w:cs="Arial Unicode MS"/>
              </w:rPr>
              <w:t>- difficult concept to grasp.</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SPRED</w:t>
            </w:r>
          </w:p>
        </w:tc>
        <w:tc>
          <w:tcPr>
            <w:tcW w:w="6318" w:type="dxa"/>
          </w:tcPr>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SPRED Sessions</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Evocation of the Human Experience </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Liturgical evocation</w:t>
            </w:r>
          </w:p>
        </w:tc>
      </w:tr>
    </w:tbl>
    <w:p w:rsidR="003808EE" w:rsidRPr="0076223B" w:rsidRDefault="003808EE" w:rsidP="00BE036B">
      <w:pPr>
        <w:ind w:left="900" w:hanging="270"/>
        <w:rPr>
          <w:rFonts w:ascii="Arial Unicode MS" w:eastAsia="Arial Unicode MS" w:hAnsi="Arial Unicode MS" w:cs="Arial Unicode MS"/>
        </w:rPr>
      </w:pPr>
    </w:p>
    <w:p w:rsidR="003808EE" w:rsidRDefault="003808EE" w:rsidP="00BE036B">
      <w:pPr>
        <w:ind w:left="900" w:hanging="270"/>
        <w:rPr>
          <w:rFonts w:ascii="Arial Unicode MS" w:eastAsia="Arial Unicode MS" w:hAnsi="Arial Unicode MS" w:cs="Arial Unicode MS"/>
          <w:b/>
        </w:rPr>
      </w:pPr>
      <w:r>
        <w:rPr>
          <w:rFonts w:ascii="Arial Unicode MS" w:eastAsia="Arial Unicode MS" w:hAnsi="Arial Unicode MS" w:cs="Arial Unicode MS"/>
          <w:b/>
        </w:rPr>
        <w:br w:type="page"/>
      </w:r>
    </w:p>
    <w:p w:rsidR="003808EE" w:rsidRPr="006B0869" w:rsidRDefault="003808EE" w:rsidP="00BE036B">
      <w:pPr>
        <w:ind w:left="900" w:hanging="270"/>
        <w:jc w:val="center"/>
        <w:rPr>
          <w:rFonts w:ascii="Arial Unicode MS" w:eastAsia="Arial Unicode MS" w:hAnsi="Arial Unicode MS" w:cs="Arial Unicode MS"/>
          <w:b/>
          <w:sz w:val="24"/>
          <w:szCs w:val="24"/>
        </w:rPr>
      </w:pPr>
      <w:r w:rsidRPr="006B0869">
        <w:rPr>
          <w:rFonts w:ascii="Arial Unicode MS" w:eastAsia="Arial Unicode MS" w:hAnsi="Arial Unicode MS" w:cs="Arial Unicode MS"/>
          <w:b/>
          <w:sz w:val="24"/>
          <w:szCs w:val="24"/>
        </w:rPr>
        <w:lastRenderedPageBreak/>
        <w:t>Church as a Herald</w:t>
      </w:r>
    </w:p>
    <w:p w:rsidR="003808EE" w:rsidRDefault="003808EE" w:rsidP="00BE036B">
      <w:pPr>
        <w:ind w:left="900" w:hanging="270"/>
        <w:rPr>
          <w:rFonts w:ascii="Arial Unicode MS" w:eastAsia="Arial Unicode MS" w:hAnsi="Arial Unicode MS" w:cs="Arial Unicode MS"/>
          <w:b/>
        </w:rPr>
      </w:pPr>
    </w:p>
    <w:p w:rsidR="003808EE" w:rsidRPr="0076223B" w:rsidRDefault="003808EE" w:rsidP="00BE036B">
      <w:pPr>
        <w:ind w:left="900" w:hanging="270"/>
        <w:rPr>
          <w:rFonts w:ascii="Arial Unicode MS" w:eastAsia="Arial Unicode MS" w:hAnsi="Arial Unicode MS" w:cs="Arial Unicode MS"/>
          <w:b/>
        </w:rPr>
      </w:pPr>
    </w:p>
    <w:p w:rsidR="003808EE" w:rsidRPr="0076223B" w:rsidRDefault="003808EE" w:rsidP="00BE036B">
      <w:pPr>
        <w:pStyle w:val="ListParagraph"/>
        <w:numPr>
          <w:ilvl w:val="0"/>
          <w:numId w:val="28"/>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Word of God Primary. Sacrament Secondary </w:t>
      </w:r>
    </w:p>
    <w:p w:rsidR="003808EE" w:rsidRPr="0076223B" w:rsidRDefault="003808EE" w:rsidP="00BE036B">
      <w:pPr>
        <w:pStyle w:val="ListParagraph"/>
        <w:numPr>
          <w:ilvl w:val="0"/>
          <w:numId w:val="28"/>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Church gathered and formed by the Word.</w:t>
      </w:r>
    </w:p>
    <w:p w:rsidR="003808EE" w:rsidRPr="0076223B" w:rsidRDefault="003808EE" w:rsidP="00BE036B">
      <w:pPr>
        <w:pStyle w:val="ListParagraph"/>
        <w:numPr>
          <w:ilvl w:val="0"/>
          <w:numId w:val="28"/>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See Church as Herald: One who receives the Word and passes it on. </w:t>
      </w:r>
    </w:p>
    <w:p w:rsidR="003808EE" w:rsidRPr="0076223B" w:rsidRDefault="003808EE" w:rsidP="00BE036B">
      <w:pPr>
        <w:pStyle w:val="ListParagraph"/>
        <w:numPr>
          <w:ilvl w:val="0"/>
          <w:numId w:val="28"/>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The local church is not just a section or province or the Church, but it is the Church itself fully present in each assembly.</w:t>
      </w:r>
    </w:p>
    <w:p w:rsidR="003808EE" w:rsidRPr="0076223B" w:rsidRDefault="003808EE" w:rsidP="00BE036B">
      <w:pPr>
        <w:pStyle w:val="ListParagraph"/>
        <w:numPr>
          <w:ilvl w:val="0"/>
          <w:numId w:val="28"/>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Gospel not a system of abstract propositional truths nor a written document but an event of proclamation.</w:t>
      </w:r>
    </w:p>
    <w:p w:rsidR="003808EE" w:rsidRPr="0076223B" w:rsidRDefault="003808EE" w:rsidP="00BE036B">
      <w:pPr>
        <w:pStyle w:val="ListParagraph"/>
        <w:numPr>
          <w:ilvl w:val="0"/>
          <w:numId w:val="28"/>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Word seen more than a representation of ideas or source of information, but an expression of the person.</w:t>
      </w:r>
    </w:p>
    <w:p w:rsidR="003808EE" w:rsidRPr="0076223B" w:rsidRDefault="003808EE" w:rsidP="00BE036B">
      <w:pPr>
        <w:pStyle w:val="ListParagraph"/>
        <w:numPr>
          <w:ilvl w:val="0"/>
          <w:numId w:val="28"/>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Vatican II Constitution on liturgy: “Christ is present in his word since it is he himself who speaks when the Holy Scriptures are read in the church. He is present finally when the church prays and sings. When two or three are gathered. Constitution also addresses Christ’s presence in the sacraments.</w:t>
      </w:r>
    </w:p>
    <w:p w:rsidR="003808EE" w:rsidRDefault="003808EE" w:rsidP="00BE036B">
      <w:pPr>
        <w:pStyle w:val="ListParagraph"/>
        <w:numPr>
          <w:ilvl w:val="0"/>
          <w:numId w:val="28"/>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Pessimistic with regards to the possibilities of human efforts to establish a better human society.</w:t>
      </w:r>
    </w:p>
    <w:p w:rsidR="003808EE" w:rsidRPr="006B0869" w:rsidRDefault="003808EE" w:rsidP="00BE036B">
      <w:pPr>
        <w:spacing w:line="276" w:lineRule="auto"/>
        <w:ind w:left="900" w:hanging="270"/>
        <w:rPr>
          <w:rFonts w:ascii="Arial Unicode MS" w:eastAsia="Arial Unicode MS" w:hAnsi="Arial Unicode MS" w:cs="Arial Unicode MS"/>
        </w:rPr>
      </w:pPr>
    </w:p>
    <w:p w:rsidR="003808EE" w:rsidRPr="0076223B" w:rsidRDefault="003808EE" w:rsidP="00BE036B">
      <w:pPr>
        <w:pStyle w:val="ListParagraph"/>
        <w:ind w:left="900" w:hanging="270"/>
        <w:rPr>
          <w:rFonts w:ascii="Arial Unicode MS" w:eastAsia="Arial Unicode MS" w:hAnsi="Arial Unicode MS" w:cs="Arial Unicode MS"/>
        </w:rPr>
      </w:pPr>
    </w:p>
    <w:tbl>
      <w:tblPr>
        <w:tblStyle w:val="TableGrid"/>
        <w:tblW w:w="0" w:type="auto"/>
        <w:tblInd w:w="1440" w:type="dxa"/>
        <w:tblLook w:val="04A0" w:firstRow="1" w:lastRow="0" w:firstColumn="1" w:lastColumn="0" w:noHBand="0" w:noVBand="1"/>
      </w:tblPr>
      <w:tblGrid>
        <w:gridCol w:w="2106"/>
        <w:gridCol w:w="6462"/>
      </w:tblGrid>
      <w:tr w:rsidR="003808EE" w:rsidRPr="0076223B" w:rsidTr="003808EE">
        <w:tc>
          <w:tcPr>
            <w:tcW w:w="1818" w:type="dxa"/>
          </w:tcPr>
          <w:p w:rsidR="003808EE" w:rsidRPr="0076223B" w:rsidRDefault="003808EE" w:rsidP="00BE036B">
            <w:pPr>
              <w:pStyle w:val="ListParagraph"/>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 xml:space="preserve">Bonds of Unity </w:t>
            </w:r>
          </w:p>
        </w:tc>
        <w:tc>
          <w:tcPr>
            <w:tcW w:w="6462" w:type="dxa"/>
          </w:tcPr>
          <w:p w:rsidR="003808EE" w:rsidRPr="0076223B" w:rsidRDefault="003808EE" w:rsidP="00BE036B">
            <w:pPr>
              <w:pStyle w:val="ListParagraph"/>
              <w:numPr>
                <w:ilvl w:val="0"/>
                <w:numId w:val="23"/>
              </w:numPr>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Faith as seen in response to the Gospel</w:t>
            </w:r>
          </w:p>
          <w:p w:rsidR="003808EE" w:rsidRPr="0076223B" w:rsidRDefault="003808EE" w:rsidP="00BE036B">
            <w:pPr>
              <w:pStyle w:val="ListParagraph"/>
              <w:numPr>
                <w:ilvl w:val="0"/>
                <w:numId w:val="23"/>
              </w:numPr>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Unity of the church will be seen in the fact that they are responding to the same Gospel.</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Beneficiaries </w:t>
            </w:r>
          </w:p>
        </w:tc>
        <w:tc>
          <w:tcPr>
            <w:tcW w:w="6462" w:type="dxa"/>
          </w:tcPr>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Those who hear and believe in the word of God</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Assets</w:t>
            </w:r>
          </w:p>
        </w:tc>
        <w:tc>
          <w:tcPr>
            <w:tcW w:w="6462" w:type="dxa"/>
          </w:tcPr>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Good Biblical Foundation </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Gives clear sense of identity and mission. </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Word as Dialogue between persons</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Liabilities </w:t>
            </w:r>
          </w:p>
        </w:tc>
        <w:tc>
          <w:tcPr>
            <w:tcW w:w="6462" w:type="dxa"/>
          </w:tcPr>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Appears that Word did not become flesh.</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dissolving of the Bible into a series of totally disconnected happenings</w:t>
            </w:r>
          </w:p>
        </w:tc>
      </w:tr>
      <w:tr w:rsidR="003808EE" w:rsidRPr="0076223B" w:rsidTr="003808EE">
        <w:tc>
          <w:tcPr>
            <w:tcW w:w="181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SPRED</w:t>
            </w:r>
          </w:p>
        </w:tc>
        <w:tc>
          <w:tcPr>
            <w:tcW w:w="6462" w:type="dxa"/>
          </w:tcPr>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Biblical Evocation</w:t>
            </w:r>
          </w:p>
        </w:tc>
      </w:tr>
    </w:tbl>
    <w:p w:rsidR="003808EE" w:rsidRPr="0076223B" w:rsidRDefault="003808EE" w:rsidP="00BE036B">
      <w:pPr>
        <w:pStyle w:val="ListParagraph"/>
        <w:ind w:left="900" w:hanging="270"/>
        <w:rPr>
          <w:rFonts w:ascii="Arial Unicode MS" w:eastAsia="Arial Unicode MS" w:hAnsi="Arial Unicode MS" w:cs="Arial Unicode MS"/>
        </w:rPr>
      </w:pPr>
    </w:p>
    <w:p w:rsidR="003808EE" w:rsidRDefault="003808EE" w:rsidP="00BE036B">
      <w:pPr>
        <w:ind w:left="900" w:hanging="270"/>
        <w:rPr>
          <w:rFonts w:ascii="Arial Unicode MS" w:eastAsia="Arial Unicode MS" w:hAnsi="Arial Unicode MS" w:cs="Arial Unicode MS"/>
          <w:b/>
        </w:rPr>
      </w:pPr>
      <w:r>
        <w:rPr>
          <w:rFonts w:ascii="Arial Unicode MS" w:eastAsia="Arial Unicode MS" w:hAnsi="Arial Unicode MS" w:cs="Arial Unicode MS"/>
          <w:b/>
        </w:rPr>
        <w:br w:type="page"/>
      </w:r>
    </w:p>
    <w:p w:rsidR="003808EE" w:rsidRDefault="003808EE" w:rsidP="00BE036B">
      <w:pPr>
        <w:ind w:left="900" w:hanging="270"/>
        <w:rPr>
          <w:rFonts w:ascii="Arial Unicode MS" w:eastAsia="Arial Unicode MS" w:hAnsi="Arial Unicode MS" w:cs="Arial Unicode MS"/>
          <w:b/>
        </w:rPr>
      </w:pPr>
    </w:p>
    <w:p w:rsidR="003808EE" w:rsidRPr="006B0869" w:rsidRDefault="003808EE" w:rsidP="00BE036B">
      <w:pPr>
        <w:ind w:left="900" w:hanging="270"/>
        <w:jc w:val="center"/>
        <w:rPr>
          <w:rFonts w:ascii="Arial Unicode MS" w:eastAsia="Arial Unicode MS" w:hAnsi="Arial Unicode MS" w:cs="Arial Unicode MS"/>
          <w:b/>
          <w:sz w:val="24"/>
          <w:szCs w:val="24"/>
        </w:rPr>
      </w:pPr>
      <w:r w:rsidRPr="006B0869">
        <w:rPr>
          <w:rFonts w:ascii="Arial Unicode MS" w:eastAsia="Arial Unicode MS" w:hAnsi="Arial Unicode MS" w:cs="Arial Unicode MS"/>
          <w:b/>
          <w:sz w:val="24"/>
          <w:szCs w:val="24"/>
        </w:rPr>
        <w:t>Church as a Servant</w:t>
      </w:r>
    </w:p>
    <w:p w:rsidR="003808EE" w:rsidRDefault="003808EE" w:rsidP="00BE036B">
      <w:pPr>
        <w:ind w:left="900" w:hanging="270"/>
        <w:rPr>
          <w:rFonts w:ascii="Arial Unicode MS" w:eastAsia="Arial Unicode MS" w:hAnsi="Arial Unicode MS" w:cs="Arial Unicode MS"/>
          <w:b/>
        </w:rPr>
      </w:pPr>
    </w:p>
    <w:p w:rsidR="003808EE" w:rsidRPr="0076223B" w:rsidRDefault="003808EE" w:rsidP="00BE036B">
      <w:pPr>
        <w:ind w:left="900" w:hanging="270"/>
        <w:rPr>
          <w:rFonts w:ascii="Arial Unicode MS" w:eastAsia="Arial Unicode MS" w:hAnsi="Arial Unicode MS" w:cs="Arial Unicode MS"/>
          <w:b/>
        </w:rPr>
      </w:pPr>
    </w:p>
    <w:p w:rsidR="003808EE" w:rsidRPr="0076223B" w:rsidRDefault="003808EE" w:rsidP="00BE036B">
      <w:pPr>
        <w:pStyle w:val="ListParagraph"/>
        <w:numPr>
          <w:ilvl w:val="0"/>
          <w:numId w:val="25"/>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Only model that does not give primary and privileged position to the Church.</w:t>
      </w:r>
    </w:p>
    <w:p w:rsidR="003808EE" w:rsidRPr="0076223B" w:rsidRDefault="003808EE" w:rsidP="00BE036B">
      <w:pPr>
        <w:pStyle w:val="ListParagraph"/>
        <w:numPr>
          <w:ilvl w:val="0"/>
          <w:numId w:val="25"/>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God comes to the world through the Church and vice versa.</w:t>
      </w:r>
    </w:p>
    <w:p w:rsidR="003808EE" w:rsidRPr="0076223B" w:rsidRDefault="003808EE" w:rsidP="00BE036B">
      <w:pPr>
        <w:pStyle w:val="ListParagraph"/>
        <w:numPr>
          <w:ilvl w:val="0"/>
          <w:numId w:val="25"/>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Article 3 of the Vatican II constitution: “Just as Christ came into the world not to be served but to serve, so the Church carrying out the mission of Christ, must seek to serve the world by fostering the brotherhood of all people.”</w:t>
      </w:r>
    </w:p>
    <w:p w:rsidR="003808EE" w:rsidRPr="0076223B" w:rsidRDefault="003808EE" w:rsidP="00BE036B">
      <w:pPr>
        <w:pStyle w:val="ListParagraph"/>
        <w:numPr>
          <w:ilvl w:val="0"/>
          <w:numId w:val="25"/>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“So</w:t>
      </w:r>
      <w:r w:rsidR="0077531A">
        <w:rPr>
          <w:rFonts w:ascii="Arial Unicode MS" w:eastAsia="Arial Unicode MS" w:hAnsi="Arial Unicode MS" w:cs="Arial Unicode MS"/>
        </w:rPr>
        <w:t>,</w:t>
      </w:r>
      <w:r w:rsidRPr="0076223B">
        <w:rPr>
          <w:rFonts w:ascii="Arial Unicode MS" w:eastAsia="Arial Unicode MS" w:hAnsi="Arial Unicode MS" w:cs="Arial Unicode MS"/>
        </w:rPr>
        <w:t xml:space="preserve"> it is that the Church announces the coming of the Kingdom not only in word, through preaching a proclamation, but more particularly in work, in her ministry of reconciliation, of binding up wounds, of suffering service, of healing</w:t>
      </w:r>
      <w:r w:rsidR="00BE036B">
        <w:rPr>
          <w:rFonts w:ascii="Arial Unicode MS" w:eastAsia="Arial Unicode MS" w:hAnsi="Arial Unicode MS" w:cs="Arial Unicode MS"/>
        </w:rPr>
        <w:t xml:space="preserve">, </w:t>
      </w:r>
      <w:r w:rsidRPr="0076223B">
        <w:rPr>
          <w:rFonts w:ascii="Arial Unicode MS" w:eastAsia="Arial Unicode MS" w:hAnsi="Arial Unicode MS" w:cs="Arial Unicode MS"/>
        </w:rPr>
        <w:t>And the Lord was the ‘man for others,’ so must the Church be a community for others.” Cardinal Cushing, Boston “The Servant Church” 1966</w:t>
      </w:r>
    </w:p>
    <w:p w:rsidR="003808EE" w:rsidRPr="0076223B" w:rsidRDefault="003808EE" w:rsidP="00BE036B">
      <w:pPr>
        <w:pStyle w:val="ListParagraph"/>
        <w:numPr>
          <w:ilvl w:val="0"/>
          <w:numId w:val="25"/>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The Church is the Church only when it exists for others. The Church must share in the secular problems of ordinary human life, not dominating, but helping and serving</w:t>
      </w:r>
      <w:r>
        <w:rPr>
          <w:rFonts w:ascii="Arial Unicode MS" w:eastAsia="Arial Unicode MS" w:hAnsi="Arial Unicode MS" w:cs="Arial Unicode MS"/>
        </w:rPr>
        <w:t>,</w:t>
      </w:r>
      <w:r w:rsidRPr="0076223B">
        <w:rPr>
          <w:rFonts w:ascii="Arial Unicode MS" w:eastAsia="Arial Unicode MS" w:hAnsi="Arial Unicode MS" w:cs="Arial Unicode MS"/>
        </w:rPr>
        <w:t xml:space="preserve"> Dietrich Bonhoeffer, “</w:t>
      </w:r>
      <w:r w:rsidRPr="00DB0F7C">
        <w:rPr>
          <w:rFonts w:ascii="Arial Unicode MS" w:eastAsia="Arial Unicode MS" w:hAnsi="Arial Unicode MS" w:cs="Arial Unicode MS"/>
          <w:i/>
        </w:rPr>
        <w:t>Letters and Papers from Prison</w:t>
      </w:r>
      <w:r w:rsidRPr="0076223B">
        <w:rPr>
          <w:rFonts w:ascii="Arial Unicode MS" w:eastAsia="Arial Unicode MS" w:hAnsi="Arial Unicode MS" w:cs="Arial Unicode MS"/>
        </w:rPr>
        <w:t>.”</w:t>
      </w:r>
    </w:p>
    <w:p w:rsidR="003808EE" w:rsidRPr="0076223B" w:rsidRDefault="003808EE" w:rsidP="00BE036B">
      <w:pPr>
        <w:pStyle w:val="ListParagraph"/>
        <w:numPr>
          <w:ilvl w:val="0"/>
          <w:numId w:val="25"/>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The world was passing the Church by, while the Church proudly assumed it had all the answers.</w:t>
      </w:r>
    </w:p>
    <w:p w:rsidR="003808EE" w:rsidRPr="0076223B" w:rsidRDefault="003808EE" w:rsidP="00BE036B">
      <w:pPr>
        <w:pStyle w:val="ListParagraph"/>
        <w:numPr>
          <w:ilvl w:val="0"/>
          <w:numId w:val="25"/>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Anglican Bishop John A.T. Robison argued that the Church is in a drastic need of stripping down the of its structure which can be an obstacle to the mission to be of service, the church must work within the structure of the world rather than build a parallel structure.</w:t>
      </w:r>
    </w:p>
    <w:p w:rsidR="003808EE" w:rsidRPr="0076223B" w:rsidRDefault="003808EE" w:rsidP="00BE036B">
      <w:pPr>
        <w:pStyle w:val="ListParagraph"/>
        <w:numPr>
          <w:ilvl w:val="0"/>
          <w:numId w:val="25"/>
        </w:numPr>
        <w:spacing w:line="276" w:lineRule="auto"/>
        <w:ind w:left="900" w:hanging="270"/>
        <w:rPr>
          <w:rFonts w:ascii="Arial Unicode MS" w:eastAsia="Arial Unicode MS" w:hAnsi="Arial Unicode MS" w:cs="Arial Unicode MS"/>
        </w:rPr>
      </w:pPr>
      <w:r w:rsidRPr="0076223B">
        <w:rPr>
          <w:rFonts w:ascii="Arial Unicode MS" w:eastAsia="Arial Unicode MS" w:hAnsi="Arial Unicode MS" w:cs="Arial Unicode MS"/>
        </w:rPr>
        <w:t>Church mission not to gather more recruits but help men and women wherever they are.</w:t>
      </w:r>
    </w:p>
    <w:p w:rsidR="003808EE" w:rsidRDefault="003808EE" w:rsidP="00BE036B">
      <w:pPr>
        <w:ind w:left="900" w:hanging="270"/>
        <w:rPr>
          <w:rFonts w:ascii="Arial Unicode MS" w:eastAsia="Arial Unicode MS" w:hAnsi="Arial Unicode MS" w:cs="Arial Unicode MS"/>
        </w:rPr>
      </w:pPr>
    </w:p>
    <w:p w:rsidR="003808EE" w:rsidRPr="0076223B" w:rsidRDefault="003808EE" w:rsidP="00BE036B">
      <w:pPr>
        <w:ind w:left="900" w:hanging="270"/>
        <w:rPr>
          <w:rFonts w:ascii="Arial Unicode MS" w:eastAsia="Arial Unicode MS" w:hAnsi="Arial Unicode MS" w:cs="Arial Unicode MS"/>
        </w:rPr>
      </w:pPr>
    </w:p>
    <w:tbl>
      <w:tblPr>
        <w:tblStyle w:val="TableGrid"/>
        <w:tblW w:w="8280" w:type="dxa"/>
        <w:tblInd w:w="1458" w:type="dxa"/>
        <w:tblLook w:val="04A0" w:firstRow="1" w:lastRow="0" w:firstColumn="1" w:lastColumn="0" w:noHBand="0" w:noVBand="1"/>
      </w:tblPr>
      <w:tblGrid>
        <w:gridCol w:w="2106"/>
        <w:gridCol w:w="6174"/>
      </w:tblGrid>
      <w:tr w:rsidR="003808EE" w:rsidRPr="0076223B" w:rsidTr="003808EE">
        <w:tc>
          <w:tcPr>
            <w:tcW w:w="1728" w:type="dxa"/>
          </w:tcPr>
          <w:p w:rsidR="003808EE" w:rsidRPr="0076223B" w:rsidRDefault="003808EE" w:rsidP="00BE036B">
            <w:pPr>
              <w:pStyle w:val="ListParagraph"/>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 xml:space="preserve">Bonds of Unity </w:t>
            </w:r>
          </w:p>
        </w:tc>
        <w:tc>
          <w:tcPr>
            <w:tcW w:w="6552" w:type="dxa"/>
          </w:tcPr>
          <w:p w:rsidR="003808EE" w:rsidRPr="0076223B" w:rsidRDefault="003808EE" w:rsidP="00BE036B">
            <w:pPr>
              <w:pStyle w:val="ListParagraph"/>
              <w:numPr>
                <w:ilvl w:val="0"/>
                <w:numId w:val="23"/>
              </w:numPr>
              <w:ind w:left="900" w:hanging="270"/>
              <w:jc w:val="both"/>
              <w:rPr>
                <w:rFonts w:ascii="Arial Unicode MS" w:eastAsia="Arial Unicode MS" w:hAnsi="Arial Unicode MS" w:cs="Arial Unicode MS"/>
              </w:rPr>
            </w:pPr>
            <w:r w:rsidRPr="0076223B">
              <w:rPr>
                <w:rFonts w:ascii="Arial Unicode MS" w:eastAsia="Arial Unicode MS" w:hAnsi="Arial Unicode MS" w:cs="Arial Unicode MS"/>
              </w:rPr>
              <w:t>Fraternity/Sorority that springs up among those who join in Christian Service to the world.</w:t>
            </w:r>
          </w:p>
        </w:tc>
      </w:tr>
      <w:tr w:rsidR="003808EE" w:rsidRPr="0076223B" w:rsidTr="003808EE">
        <w:tc>
          <w:tcPr>
            <w:tcW w:w="172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Beneficiaries </w:t>
            </w:r>
          </w:p>
        </w:tc>
        <w:tc>
          <w:tcPr>
            <w:tcW w:w="6552" w:type="dxa"/>
          </w:tcPr>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All brothers and sisters throughout the World, who hear from the Church a word of comfort or encouragement, or who obtain from the Church a respectful hearing, or who receive from it some material help in their hour of need.</w:t>
            </w:r>
          </w:p>
        </w:tc>
      </w:tr>
      <w:tr w:rsidR="003808EE" w:rsidRPr="0076223B" w:rsidTr="003808EE">
        <w:tc>
          <w:tcPr>
            <w:tcW w:w="172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Assets</w:t>
            </w:r>
          </w:p>
        </w:tc>
        <w:tc>
          <w:tcPr>
            <w:tcW w:w="6552" w:type="dxa"/>
          </w:tcPr>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Can motivate the world to service </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Dispels corporate egoism</w:t>
            </w:r>
          </w:p>
          <w:p w:rsidR="003808EE" w:rsidRPr="0076223B" w:rsidRDefault="003808EE" w:rsidP="00BE036B">
            <w:pPr>
              <w:pStyle w:val="ListParagraph"/>
              <w:numPr>
                <w:ilvl w:val="0"/>
                <w:numId w:val="24"/>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Can give church spiritual renewal</w:t>
            </w:r>
          </w:p>
        </w:tc>
      </w:tr>
      <w:tr w:rsidR="003808EE" w:rsidRPr="0076223B" w:rsidTr="003808EE">
        <w:tc>
          <w:tcPr>
            <w:tcW w:w="172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Liabilities </w:t>
            </w:r>
          </w:p>
        </w:tc>
        <w:tc>
          <w:tcPr>
            <w:tcW w:w="6552" w:type="dxa"/>
          </w:tcPr>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Lack of Biblical Foundation- does not seem to envision the task of the Church as service.</w:t>
            </w:r>
          </w:p>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Term Servant can be misconstrued</w:t>
            </w:r>
          </w:p>
        </w:tc>
      </w:tr>
      <w:tr w:rsidR="003808EE" w:rsidRPr="0076223B" w:rsidTr="003808EE">
        <w:tc>
          <w:tcPr>
            <w:tcW w:w="1728" w:type="dxa"/>
          </w:tcPr>
          <w:p w:rsidR="003808EE" w:rsidRPr="0076223B" w:rsidRDefault="003808EE" w:rsidP="00BE036B">
            <w:pPr>
              <w:pStyle w:val="ListParagraph"/>
              <w:ind w:left="900" w:hanging="270"/>
              <w:rPr>
                <w:rFonts w:ascii="Arial Unicode MS" w:eastAsia="Arial Unicode MS" w:hAnsi="Arial Unicode MS" w:cs="Arial Unicode MS"/>
              </w:rPr>
            </w:pPr>
            <w:r w:rsidRPr="0076223B">
              <w:rPr>
                <w:rFonts w:ascii="Arial Unicode MS" w:eastAsia="Arial Unicode MS" w:hAnsi="Arial Unicode MS" w:cs="Arial Unicode MS"/>
              </w:rPr>
              <w:t>SPRED</w:t>
            </w:r>
          </w:p>
        </w:tc>
        <w:tc>
          <w:tcPr>
            <w:tcW w:w="6552" w:type="dxa"/>
          </w:tcPr>
          <w:p w:rsidR="003808EE" w:rsidRPr="0076223B" w:rsidRDefault="003808EE" w:rsidP="00BE036B">
            <w:pPr>
              <w:pStyle w:val="ListParagraph"/>
              <w:numPr>
                <w:ilvl w:val="0"/>
                <w:numId w:val="25"/>
              </w:numPr>
              <w:ind w:left="900" w:hanging="270"/>
              <w:rPr>
                <w:rFonts w:ascii="Arial Unicode MS" w:eastAsia="Arial Unicode MS" w:hAnsi="Arial Unicode MS" w:cs="Arial Unicode MS"/>
              </w:rPr>
            </w:pPr>
            <w:r w:rsidRPr="0076223B">
              <w:rPr>
                <w:rFonts w:ascii="Arial Unicode MS" w:eastAsia="Arial Unicode MS" w:hAnsi="Arial Unicode MS" w:cs="Arial Unicode MS"/>
              </w:rPr>
              <w:t>Serves those with developmental disabilities by providing Catechesis</w:t>
            </w:r>
          </w:p>
        </w:tc>
      </w:tr>
    </w:tbl>
    <w:p w:rsidR="003808EE" w:rsidRDefault="003808EE" w:rsidP="00BE036B">
      <w:pPr>
        <w:ind w:left="900" w:hanging="270"/>
        <w:rPr>
          <w:rFonts w:ascii="Arial Unicode MS" w:eastAsia="Arial Unicode MS" w:hAnsi="Arial Unicode MS" w:cs="Arial Unicode MS"/>
        </w:rPr>
      </w:pPr>
    </w:p>
    <w:p w:rsidR="003808EE" w:rsidRPr="0076223B" w:rsidRDefault="003808EE" w:rsidP="00BE036B">
      <w:pPr>
        <w:ind w:left="900" w:hanging="270"/>
        <w:rPr>
          <w:rFonts w:ascii="Arial Unicode MS" w:eastAsia="Arial Unicode MS" w:hAnsi="Arial Unicode MS" w:cs="Arial Unicode MS"/>
        </w:rPr>
      </w:pPr>
    </w:p>
    <w:p w:rsidR="003808EE" w:rsidRPr="0076223B" w:rsidRDefault="003808EE" w:rsidP="00BE036B">
      <w:pPr>
        <w:ind w:left="900" w:hanging="270"/>
        <w:rPr>
          <w:rFonts w:ascii="Arial Unicode MS" w:eastAsia="Arial Unicode MS" w:hAnsi="Arial Unicode MS" w:cs="Arial Unicode MS"/>
        </w:rPr>
      </w:pPr>
    </w:p>
    <w:p w:rsidR="003808EE" w:rsidRPr="0076223B" w:rsidRDefault="003808EE" w:rsidP="00BE036B">
      <w:pPr>
        <w:ind w:left="900" w:hanging="270"/>
        <w:rPr>
          <w:rFonts w:ascii="Arial Unicode MS" w:eastAsia="Arial Unicode MS" w:hAnsi="Arial Unicode MS" w:cs="Arial Unicode MS"/>
          <w:b/>
        </w:rPr>
      </w:pPr>
      <w:r w:rsidRPr="0076223B">
        <w:rPr>
          <w:rFonts w:ascii="Arial Unicode MS" w:eastAsia="Arial Unicode MS" w:hAnsi="Arial Unicode MS" w:cs="Arial Unicode MS"/>
          <w:b/>
        </w:rPr>
        <w:t>Conclusion</w:t>
      </w:r>
    </w:p>
    <w:p w:rsidR="003808EE" w:rsidRPr="0076223B" w:rsidRDefault="003808EE" w:rsidP="00BE036B">
      <w:pPr>
        <w:ind w:left="900" w:hanging="270"/>
        <w:rPr>
          <w:rFonts w:ascii="Arial Unicode MS" w:eastAsia="Arial Unicode MS" w:hAnsi="Arial Unicode MS" w:cs="Arial Unicode MS"/>
        </w:rPr>
      </w:pPr>
    </w:p>
    <w:p w:rsidR="003808EE" w:rsidRPr="0076223B" w:rsidRDefault="003808EE" w:rsidP="00BE036B">
      <w:pPr>
        <w:ind w:left="900" w:hanging="270"/>
        <w:rPr>
          <w:rFonts w:ascii="Arial Unicode MS" w:eastAsia="Arial Unicode MS" w:hAnsi="Arial Unicode MS" w:cs="Arial Unicode MS"/>
        </w:rPr>
      </w:pPr>
      <w:r w:rsidRPr="0076223B">
        <w:rPr>
          <w:rFonts w:ascii="Arial Unicode MS" w:eastAsia="Arial Unicode MS" w:hAnsi="Arial Unicode MS" w:cs="Arial Unicode MS"/>
        </w:rPr>
        <w:t>A balanced theology of the Church must find a way of incorporating all Models.</w:t>
      </w:r>
    </w:p>
    <w:p w:rsidR="003808EE" w:rsidRPr="0076223B" w:rsidRDefault="003808EE" w:rsidP="0077531A">
      <w:pPr>
        <w:ind w:left="630"/>
        <w:rPr>
          <w:rFonts w:ascii="Arial Unicode MS" w:eastAsia="Arial Unicode MS" w:hAnsi="Arial Unicode MS" w:cs="Arial Unicode MS"/>
        </w:rPr>
      </w:pPr>
      <w:r w:rsidRPr="0076223B">
        <w:rPr>
          <w:rFonts w:ascii="Arial Unicode MS" w:eastAsia="Arial Unicode MS" w:hAnsi="Arial Unicode MS" w:cs="Arial Unicode MS"/>
        </w:rPr>
        <w:t xml:space="preserve">Must keep all model in perspective. Each model calls attention to certain aspects not brought out by the other. </w:t>
      </w:r>
    </w:p>
    <w:p w:rsidR="003808EE" w:rsidRPr="0076223B" w:rsidRDefault="003808EE" w:rsidP="00BE036B">
      <w:pPr>
        <w:ind w:left="900" w:hanging="270"/>
        <w:rPr>
          <w:rFonts w:ascii="Arial Unicode MS" w:eastAsia="Arial Unicode MS" w:hAnsi="Arial Unicode MS" w:cs="Arial Unicode MS"/>
        </w:rPr>
      </w:pPr>
      <w:r w:rsidRPr="0076223B">
        <w:rPr>
          <w:rFonts w:ascii="Arial Unicode MS" w:eastAsia="Arial Unicode MS" w:hAnsi="Arial Unicode MS" w:cs="Arial Unicode MS"/>
        </w:rPr>
        <w:t xml:space="preserve">   </w:t>
      </w:r>
    </w:p>
    <w:p w:rsidR="003808EE" w:rsidRDefault="003808EE" w:rsidP="00BE036B">
      <w:pPr>
        <w:pStyle w:val="ListParagraph"/>
        <w:tabs>
          <w:tab w:val="left" w:pos="720"/>
        </w:tabs>
        <w:ind w:left="900" w:hanging="270"/>
        <w:jc w:val="center"/>
        <w:rPr>
          <w:rFonts w:ascii="Arial Unicode MS" w:eastAsia="Arial Unicode MS" w:hAnsi="Arial Unicode MS" w:cs="Arial Unicode MS"/>
          <w:sz w:val="21"/>
          <w:szCs w:val="21"/>
        </w:rPr>
      </w:pPr>
      <w:r>
        <w:rPr>
          <w:rFonts w:ascii="Arial Unicode MS" w:eastAsia="Arial Unicode MS" w:hAnsi="Arial Unicode MS" w:cs="Arial Unicode MS"/>
        </w:rPr>
        <w:br w:type="page"/>
      </w:r>
    </w:p>
    <w:p w:rsidR="003808EE" w:rsidRPr="003B44BA" w:rsidRDefault="003808EE" w:rsidP="003808EE">
      <w:pPr>
        <w:jc w:val="center"/>
        <w:rPr>
          <w:rFonts w:ascii="Arial Unicode MS" w:eastAsia="Arial Unicode MS" w:hAnsi="Arial Unicode MS" w:cs="Arial Unicode MS"/>
          <w:b/>
        </w:rPr>
      </w:pPr>
      <w:r w:rsidRPr="003B44BA">
        <w:rPr>
          <w:rFonts w:ascii="Arial Unicode MS" w:eastAsia="Arial Unicode MS" w:hAnsi="Arial Unicode MS" w:cs="Arial Unicode MS"/>
          <w:b/>
        </w:rPr>
        <w:lastRenderedPageBreak/>
        <w:t>Prophetic Voice #1 Fr. Peter Shannon</w:t>
      </w:r>
    </w:p>
    <w:p w:rsidR="003808EE" w:rsidRDefault="003808EE" w:rsidP="003808EE">
      <w:pPr>
        <w:pStyle w:val="ListParagraph"/>
        <w:tabs>
          <w:tab w:val="left" w:pos="1530"/>
          <w:tab w:val="left" w:pos="4680"/>
        </w:tabs>
        <w:ind w:left="1440" w:hanging="1710"/>
        <w:jc w:val="center"/>
        <w:rPr>
          <w:rFonts w:ascii="Arial Unicode MS" w:eastAsia="Arial Unicode MS" w:hAnsi="Arial Unicode MS" w:cs="Arial Unicode MS"/>
        </w:rPr>
      </w:pPr>
      <w:r>
        <w:rPr>
          <w:rFonts w:ascii="Arial Unicode MS" w:eastAsia="Arial Unicode MS" w:hAnsi="Arial Unicode MS" w:cs="Arial Unicode MS"/>
        </w:rPr>
        <w:t xml:space="preserve">A </w:t>
      </w:r>
      <w:proofErr w:type="spellStart"/>
      <w:r>
        <w:rPr>
          <w:rFonts w:ascii="Arial Unicode MS" w:eastAsia="Arial Unicode MS" w:hAnsi="Arial Unicode MS" w:cs="Arial Unicode MS"/>
        </w:rPr>
        <w:t>Cursillo</w:t>
      </w:r>
      <w:proofErr w:type="spellEnd"/>
      <w:r>
        <w:rPr>
          <w:rFonts w:ascii="Arial Unicode MS" w:eastAsia="Arial Unicode MS" w:hAnsi="Arial Unicode MS" w:cs="Arial Unicode MS"/>
        </w:rPr>
        <w:t xml:space="preserve"> Talk given 9/24/68</w:t>
      </w:r>
    </w:p>
    <w:p w:rsidR="003808EE" w:rsidRPr="00524344" w:rsidRDefault="003808EE" w:rsidP="003808EE">
      <w:pPr>
        <w:pStyle w:val="ListParagraph"/>
        <w:tabs>
          <w:tab w:val="left" w:pos="1530"/>
          <w:tab w:val="left" w:pos="4680"/>
        </w:tabs>
        <w:ind w:left="1440" w:hanging="1710"/>
        <w:jc w:val="center"/>
        <w:rPr>
          <w:rFonts w:ascii="Arial Unicode MS" w:eastAsia="Arial Unicode MS" w:hAnsi="Arial Unicode MS" w:cs="Arial Unicode MS"/>
          <w:sz w:val="16"/>
          <w:szCs w:val="16"/>
        </w:rPr>
      </w:pP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r w:rsidRPr="00606DBC">
        <w:rPr>
          <w:rFonts w:ascii="Arial Unicode MS" w:eastAsia="Arial Unicode MS" w:hAnsi="Arial Unicode MS" w:cs="Arial Unicode MS"/>
          <w:i/>
          <w:sz w:val="24"/>
          <w:szCs w:val="24"/>
        </w:rPr>
        <w:t>I see the Church as a movement within the world community.  The Church is or should be a movement of change within the world, an attempt to transform the institutional relationships within the world so that they can better express the relationships between people.</w:t>
      </w: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r w:rsidRPr="00606DBC">
        <w:rPr>
          <w:rFonts w:ascii="Arial Unicode MS" w:eastAsia="Arial Unicode MS" w:hAnsi="Arial Unicode MS" w:cs="Arial Unicode MS"/>
          <w:i/>
          <w:sz w:val="24"/>
          <w:szCs w:val="24"/>
        </w:rPr>
        <w:t>The Church is, or should be, a movement of truth within the world, challenging the world to see itself, in part at least, as a world of hatred, war, bitterness, property and bigotry.</w:t>
      </w: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r w:rsidRPr="00606DBC">
        <w:rPr>
          <w:rFonts w:ascii="Arial Unicode MS" w:eastAsia="Arial Unicode MS" w:hAnsi="Arial Unicode MS" w:cs="Arial Unicode MS"/>
          <w:i/>
          <w:sz w:val="24"/>
          <w:szCs w:val="24"/>
        </w:rPr>
        <w:t>The Church is, or should be, a movement of light within the world, a light which enables humans to see themselves in communion with one another, with all other be they socialists, Christians, Marxists or Buddhists.</w:t>
      </w: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r w:rsidRPr="00606DBC">
        <w:rPr>
          <w:rFonts w:ascii="Arial Unicode MS" w:eastAsia="Arial Unicode MS" w:hAnsi="Arial Unicode MS" w:cs="Arial Unicode MS"/>
          <w:i/>
          <w:sz w:val="24"/>
          <w:szCs w:val="24"/>
        </w:rPr>
        <w:t xml:space="preserve">The Church </w:t>
      </w:r>
      <w:proofErr w:type="gramStart"/>
      <w:r w:rsidRPr="00606DBC">
        <w:rPr>
          <w:rFonts w:ascii="Arial Unicode MS" w:eastAsia="Arial Unicode MS" w:hAnsi="Arial Unicode MS" w:cs="Arial Unicode MS"/>
          <w:i/>
          <w:sz w:val="24"/>
          <w:szCs w:val="24"/>
        </w:rPr>
        <w:t>is, or</w:t>
      </w:r>
      <w:proofErr w:type="gramEnd"/>
      <w:r w:rsidRPr="00606DBC">
        <w:rPr>
          <w:rFonts w:ascii="Arial Unicode MS" w:eastAsia="Arial Unicode MS" w:hAnsi="Arial Unicode MS" w:cs="Arial Unicode MS"/>
          <w:i/>
          <w:sz w:val="24"/>
          <w:szCs w:val="24"/>
        </w:rPr>
        <w:t xml:space="preserve"> should be a movement of freedom within the world.   A movement to free humankind </w:t>
      </w:r>
      <w:proofErr w:type="gramStart"/>
      <w:r w:rsidRPr="00606DBC">
        <w:rPr>
          <w:rFonts w:ascii="Arial Unicode MS" w:eastAsia="Arial Unicode MS" w:hAnsi="Arial Unicode MS" w:cs="Arial Unicode MS"/>
          <w:i/>
          <w:sz w:val="24"/>
          <w:szCs w:val="24"/>
        </w:rPr>
        <w:t>form</w:t>
      </w:r>
      <w:proofErr w:type="gramEnd"/>
      <w:r w:rsidRPr="00606DBC">
        <w:rPr>
          <w:rFonts w:ascii="Arial Unicode MS" w:eastAsia="Arial Unicode MS" w:hAnsi="Arial Unicode MS" w:cs="Arial Unicode MS"/>
          <w:i/>
          <w:sz w:val="24"/>
          <w:szCs w:val="24"/>
        </w:rPr>
        <w:t xml:space="preserve"> irrational fears and oppression and injustice.  In effect, the Church is a movement to free </w:t>
      </w:r>
      <w:proofErr w:type="gramStart"/>
      <w:r w:rsidRPr="00606DBC">
        <w:rPr>
          <w:rFonts w:ascii="Arial Unicode MS" w:eastAsia="Arial Unicode MS" w:hAnsi="Arial Unicode MS" w:cs="Arial Unicode MS"/>
          <w:i/>
          <w:sz w:val="24"/>
          <w:szCs w:val="24"/>
        </w:rPr>
        <w:t>us  -</w:t>
      </w:r>
      <w:proofErr w:type="gramEnd"/>
      <w:r w:rsidRPr="00606DBC">
        <w:rPr>
          <w:rFonts w:ascii="Arial Unicode MS" w:eastAsia="Arial Unicode MS" w:hAnsi="Arial Unicode MS" w:cs="Arial Unicode MS"/>
          <w:i/>
          <w:sz w:val="24"/>
          <w:szCs w:val="24"/>
        </w:rPr>
        <w:t xml:space="preserve"> to love.</w:t>
      </w: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r w:rsidRPr="00606DBC">
        <w:rPr>
          <w:rFonts w:ascii="Arial Unicode MS" w:eastAsia="Arial Unicode MS" w:hAnsi="Arial Unicode MS" w:cs="Arial Unicode MS"/>
          <w:i/>
          <w:sz w:val="24"/>
          <w:szCs w:val="24"/>
        </w:rPr>
        <w:t xml:space="preserve">The Church then is simply Christ – Christ the Way, the Truth and the Light.  The Church then is the risen Christ acting among and within human beings through his Spirit. Do we have Church today:  Have we ever had Church:  No, not </w:t>
      </w:r>
      <w:proofErr w:type="gramStart"/>
      <w:r w:rsidRPr="00606DBC">
        <w:rPr>
          <w:rFonts w:ascii="Arial Unicode MS" w:eastAsia="Arial Unicode MS" w:hAnsi="Arial Unicode MS" w:cs="Arial Unicode MS"/>
          <w:i/>
          <w:sz w:val="24"/>
          <w:szCs w:val="24"/>
        </w:rPr>
        <w:t>really.</w:t>
      </w:r>
      <w:proofErr w:type="gramEnd"/>
      <w:r w:rsidRPr="00606DBC">
        <w:rPr>
          <w:rFonts w:ascii="Arial Unicode MS" w:eastAsia="Arial Unicode MS" w:hAnsi="Arial Unicode MS" w:cs="Arial Unicode MS"/>
          <w:i/>
          <w:sz w:val="24"/>
          <w:szCs w:val="24"/>
        </w:rPr>
        <w:t xml:space="preserve">  We are always becoming Church.  Becoming the Christ present to the World.</w:t>
      </w: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p>
    <w:p w:rsidR="003808EE" w:rsidRPr="00606DBC" w:rsidRDefault="003808EE" w:rsidP="00606DBC">
      <w:pPr>
        <w:pStyle w:val="ListParagraph"/>
        <w:tabs>
          <w:tab w:val="left" w:pos="1530"/>
          <w:tab w:val="left" w:pos="4680"/>
        </w:tabs>
        <w:ind w:left="450" w:right="-36"/>
        <w:rPr>
          <w:rFonts w:ascii="Arial Unicode MS" w:eastAsia="Arial Unicode MS" w:hAnsi="Arial Unicode MS" w:cs="Arial Unicode MS"/>
          <w:i/>
          <w:sz w:val="24"/>
          <w:szCs w:val="24"/>
        </w:rPr>
      </w:pPr>
      <w:r w:rsidRPr="00606DBC">
        <w:rPr>
          <w:rFonts w:ascii="Arial Unicode MS" w:eastAsia="Arial Unicode MS" w:hAnsi="Arial Unicode MS" w:cs="Arial Unicode MS"/>
          <w:i/>
          <w:sz w:val="24"/>
          <w:szCs w:val="24"/>
        </w:rPr>
        <w:t>Where is Church today?  Church is anywhere, where a group of Christians believing in Christ and trusting in one another are striving to move the world toward freedom and truth and justice.  That is where Church is.</w:t>
      </w: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r w:rsidRPr="00606DBC">
        <w:rPr>
          <w:rFonts w:ascii="Arial Unicode MS" w:eastAsia="Arial Unicode MS" w:hAnsi="Arial Unicode MS" w:cs="Arial Unicode MS"/>
          <w:i/>
          <w:sz w:val="24"/>
          <w:szCs w:val="24"/>
        </w:rPr>
        <w:t xml:space="preserve">Where is Church today?  Wherever there is a group of Christians who believe that nothing in the world is profane.  </w:t>
      </w: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r w:rsidRPr="00606DBC">
        <w:rPr>
          <w:rFonts w:ascii="Arial Unicode MS" w:eastAsia="Arial Unicode MS" w:hAnsi="Arial Unicode MS" w:cs="Arial Unicode MS"/>
          <w:i/>
          <w:sz w:val="24"/>
          <w:szCs w:val="24"/>
        </w:rPr>
        <w:t>Where is Church today?  The Church is anywhere a group of Christians come together to celebrate in liturgy what they are becoming and what they will and may become through the Spirit.</w:t>
      </w: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r w:rsidRPr="00606DBC">
        <w:rPr>
          <w:rFonts w:ascii="Arial Unicode MS" w:eastAsia="Arial Unicode MS" w:hAnsi="Arial Unicode MS" w:cs="Arial Unicode MS"/>
          <w:i/>
          <w:sz w:val="24"/>
          <w:szCs w:val="24"/>
        </w:rPr>
        <w:t xml:space="preserve">Where is Church today?   Look around yourself, see for yourself.  See where there is Church; and where there is </w:t>
      </w:r>
      <w:proofErr w:type="spellStart"/>
      <w:r w:rsidRPr="00606DBC">
        <w:rPr>
          <w:rFonts w:ascii="Arial Unicode MS" w:eastAsia="Arial Unicode MS" w:hAnsi="Arial Unicode MS" w:cs="Arial Unicode MS"/>
          <w:i/>
          <w:sz w:val="24"/>
          <w:szCs w:val="24"/>
        </w:rPr>
        <w:t>unChurch</w:t>
      </w:r>
      <w:proofErr w:type="spellEnd"/>
      <w:r w:rsidRPr="00606DBC">
        <w:rPr>
          <w:rFonts w:ascii="Arial Unicode MS" w:eastAsia="Arial Unicode MS" w:hAnsi="Arial Unicode MS" w:cs="Arial Unicode MS"/>
          <w:i/>
          <w:sz w:val="24"/>
          <w:szCs w:val="24"/>
        </w:rPr>
        <w:t xml:space="preserve">.  Look at your family, your parish, your diocese.  Look to any group of Christians with whom you share and with whom you work.  Look and decide for yourself.  </w:t>
      </w: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i/>
          <w:sz w:val="24"/>
          <w:szCs w:val="24"/>
        </w:rPr>
      </w:pPr>
    </w:p>
    <w:p w:rsidR="003808EE" w:rsidRPr="00606DBC" w:rsidRDefault="003808EE" w:rsidP="00606DBC">
      <w:pPr>
        <w:pStyle w:val="ListParagraph"/>
        <w:tabs>
          <w:tab w:val="left" w:pos="1530"/>
          <w:tab w:val="left" w:pos="4680"/>
        </w:tabs>
        <w:ind w:left="450"/>
        <w:rPr>
          <w:rFonts w:ascii="Arial Unicode MS" w:eastAsia="Arial Unicode MS" w:hAnsi="Arial Unicode MS" w:cs="Arial Unicode MS"/>
          <w:b/>
          <w:i/>
          <w:sz w:val="24"/>
          <w:szCs w:val="24"/>
        </w:rPr>
      </w:pPr>
      <w:r w:rsidRPr="00606DBC">
        <w:rPr>
          <w:rFonts w:ascii="Arial Unicode MS" w:eastAsia="Arial Unicode MS" w:hAnsi="Arial Unicode MS" w:cs="Arial Unicode MS"/>
          <w:b/>
          <w:i/>
          <w:sz w:val="24"/>
          <w:szCs w:val="24"/>
        </w:rPr>
        <w:t xml:space="preserve">For only you can answer in your world, in your environment, where Church is or is not. </w:t>
      </w:r>
    </w:p>
    <w:p w:rsidR="00606DBC" w:rsidRDefault="003808EE" w:rsidP="00606DBC">
      <w:pPr>
        <w:ind w:left="450"/>
        <w:rPr>
          <w:rFonts w:ascii="Arial Unicode MS" w:eastAsia="Arial Unicode MS" w:hAnsi="Arial Unicode MS" w:cs="Arial Unicode MS"/>
          <w:i/>
          <w:sz w:val="24"/>
          <w:szCs w:val="24"/>
        </w:rPr>
      </w:pPr>
      <w:r w:rsidRPr="00606DBC">
        <w:rPr>
          <w:rFonts w:ascii="Arial Unicode MS" w:eastAsia="Arial Unicode MS" w:hAnsi="Arial Unicode MS" w:cs="Arial Unicode MS"/>
          <w:i/>
          <w:sz w:val="24"/>
          <w:szCs w:val="24"/>
        </w:rPr>
        <w:t xml:space="preserve">I see </w:t>
      </w:r>
      <w:proofErr w:type="spellStart"/>
      <w:r w:rsidRPr="00606DBC">
        <w:rPr>
          <w:rFonts w:ascii="Arial Unicode MS" w:eastAsia="Arial Unicode MS" w:hAnsi="Arial Unicode MS" w:cs="Arial Unicode MS"/>
          <w:i/>
          <w:sz w:val="24"/>
          <w:szCs w:val="24"/>
        </w:rPr>
        <w:t>unChurch</w:t>
      </w:r>
      <w:proofErr w:type="spellEnd"/>
      <w:r w:rsidRPr="00606DBC">
        <w:rPr>
          <w:rFonts w:ascii="Arial Unicode MS" w:eastAsia="Arial Unicode MS" w:hAnsi="Arial Unicode MS" w:cs="Arial Unicode MS"/>
          <w:i/>
          <w:sz w:val="24"/>
          <w:szCs w:val="24"/>
        </w:rPr>
        <w:t xml:space="preserve"> in those of us who sit back and let the institutional arrangements in our society continue to crush human beings, who remain unmoved as violence, bitterness and bigotry permeate our </w:t>
      </w:r>
      <w:proofErr w:type="gramStart"/>
      <w:r w:rsidRPr="00606DBC">
        <w:rPr>
          <w:rFonts w:ascii="Arial Unicode MS" w:eastAsia="Arial Unicode MS" w:hAnsi="Arial Unicode MS" w:cs="Arial Unicode MS"/>
          <w:i/>
          <w:sz w:val="24"/>
          <w:szCs w:val="24"/>
        </w:rPr>
        <w:t>lives,;</w:t>
      </w:r>
      <w:proofErr w:type="gramEnd"/>
      <w:r w:rsidRPr="00606DBC">
        <w:rPr>
          <w:rFonts w:ascii="Arial Unicode MS" w:eastAsia="Arial Unicode MS" w:hAnsi="Arial Unicode MS" w:cs="Arial Unicode MS"/>
          <w:i/>
          <w:sz w:val="24"/>
          <w:szCs w:val="24"/>
        </w:rPr>
        <w:t xml:space="preserve"> who reject those of other ethnic groups and religions; and who live in fear as injustice triumphs all around us.  Whenever we as Christians allow these things to happen – there is </w:t>
      </w:r>
      <w:proofErr w:type="spellStart"/>
      <w:r w:rsidRPr="00606DBC">
        <w:rPr>
          <w:rFonts w:ascii="Arial Unicode MS" w:eastAsia="Arial Unicode MS" w:hAnsi="Arial Unicode MS" w:cs="Arial Unicode MS"/>
          <w:i/>
          <w:sz w:val="24"/>
          <w:szCs w:val="24"/>
        </w:rPr>
        <w:t>unChurch</w:t>
      </w:r>
      <w:proofErr w:type="spellEnd"/>
      <w:r w:rsidRPr="00606DBC">
        <w:rPr>
          <w:rFonts w:ascii="Arial Unicode MS" w:eastAsia="Arial Unicode MS" w:hAnsi="Arial Unicode MS" w:cs="Arial Unicode MS"/>
          <w:i/>
          <w:sz w:val="24"/>
          <w:szCs w:val="24"/>
        </w:rPr>
        <w:t xml:space="preserve">.  I see </w:t>
      </w:r>
      <w:proofErr w:type="spellStart"/>
      <w:r w:rsidRPr="00606DBC">
        <w:rPr>
          <w:rFonts w:ascii="Arial Unicode MS" w:eastAsia="Arial Unicode MS" w:hAnsi="Arial Unicode MS" w:cs="Arial Unicode MS"/>
          <w:i/>
          <w:sz w:val="24"/>
          <w:szCs w:val="24"/>
        </w:rPr>
        <w:t>unChruch</w:t>
      </w:r>
      <w:proofErr w:type="spellEnd"/>
      <w:r w:rsidRPr="00606DBC">
        <w:rPr>
          <w:rFonts w:ascii="Arial Unicode MS" w:eastAsia="Arial Unicode MS" w:hAnsi="Arial Unicode MS" w:cs="Arial Unicode MS"/>
          <w:i/>
          <w:sz w:val="24"/>
          <w:szCs w:val="24"/>
        </w:rPr>
        <w:t xml:space="preserve"> in so many areas, but I also see Church.  </w:t>
      </w:r>
      <w:proofErr w:type="gramStart"/>
      <w:r w:rsidRPr="00606DBC">
        <w:rPr>
          <w:rFonts w:ascii="Arial Unicode MS" w:eastAsia="Arial Unicode MS" w:hAnsi="Arial Unicode MS" w:cs="Arial Unicode MS"/>
          <w:i/>
          <w:sz w:val="24"/>
          <w:szCs w:val="24"/>
        </w:rPr>
        <w:t>Often</w:t>
      </w:r>
      <w:proofErr w:type="gramEnd"/>
      <w:r w:rsidRPr="00606DBC">
        <w:rPr>
          <w:rFonts w:ascii="Arial Unicode MS" w:eastAsia="Arial Unicode MS" w:hAnsi="Arial Unicode MS" w:cs="Arial Unicode MS"/>
          <w:i/>
          <w:sz w:val="24"/>
          <w:szCs w:val="24"/>
        </w:rPr>
        <w:t xml:space="preserve"> we may find it hard to see the Spirit, to feel, to touch the Spirit, to feel its presence and understands its love.  And yet we know, through faith, it is there.  The church basically is a movement, the movement of Christ with the community of the world</w:t>
      </w:r>
      <w:r w:rsidR="00606DBC">
        <w:rPr>
          <w:rFonts w:ascii="Arial Unicode MS" w:eastAsia="Arial Unicode MS" w:hAnsi="Arial Unicode MS" w:cs="Arial Unicode MS"/>
          <w:i/>
          <w:sz w:val="24"/>
          <w:szCs w:val="24"/>
        </w:rPr>
        <w:tab/>
      </w:r>
      <w:r w:rsidRPr="00606DBC">
        <w:rPr>
          <w:rFonts w:ascii="Arial Unicode MS" w:eastAsia="Arial Unicode MS" w:hAnsi="Arial Unicode MS" w:cs="Arial Unicode MS"/>
          <w:i/>
          <w:sz w:val="24"/>
          <w:szCs w:val="24"/>
        </w:rPr>
        <w:t xml:space="preserve"> – </w:t>
      </w:r>
    </w:p>
    <w:p w:rsidR="00606DBC" w:rsidRDefault="00606DBC" w:rsidP="00606DBC">
      <w:pPr>
        <w:ind w:left="450"/>
        <w:rPr>
          <w:rFonts w:ascii="Arial Unicode MS" w:eastAsia="Arial Unicode MS" w:hAnsi="Arial Unicode MS" w:cs="Arial Unicode MS"/>
          <w:b/>
          <w:i/>
          <w:sz w:val="24"/>
          <w:szCs w:val="24"/>
        </w:rPr>
      </w:pPr>
    </w:p>
    <w:p w:rsidR="003808EE" w:rsidRPr="00606DBC" w:rsidRDefault="003808EE" w:rsidP="00606DBC">
      <w:pPr>
        <w:ind w:left="450"/>
        <w:jc w:val="center"/>
        <w:rPr>
          <w:rFonts w:ascii="Arial Unicode MS" w:eastAsia="Arial Unicode MS" w:hAnsi="Arial Unicode MS" w:cs="Arial Unicode MS"/>
          <w:sz w:val="24"/>
          <w:szCs w:val="24"/>
        </w:rPr>
      </w:pPr>
      <w:r w:rsidRPr="00606DBC">
        <w:rPr>
          <w:rFonts w:ascii="Arial Unicode MS" w:eastAsia="Arial Unicode MS" w:hAnsi="Arial Unicode MS" w:cs="Arial Unicode MS"/>
          <w:b/>
          <w:i/>
          <w:sz w:val="24"/>
          <w:szCs w:val="24"/>
        </w:rPr>
        <w:t>AND YOU ARE THAT CHURCH.</w:t>
      </w:r>
    </w:p>
    <w:p w:rsidR="003808EE" w:rsidRPr="00606DBC" w:rsidRDefault="003808EE" w:rsidP="00606DBC">
      <w:pPr>
        <w:ind w:left="450"/>
        <w:rPr>
          <w:rFonts w:ascii="Arial Unicode MS" w:eastAsia="Arial Unicode MS" w:hAnsi="Arial Unicode MS" w:cs="Arial Unicode MS"/>
          <w:sz w:val="24"/>
          <w:szCs w:val="24"/>
        </w:rPr>
      </w:pPr>
      <w:r w:rsidRPr="00606DBC">
        <w:rPr>
          <w:rFonts w:ascii="Arial Unicode MS" w:eastAsia="Arial Unicode MS" w:hAnsi="Arial Unicode MS" w:cs="Arial Unicode MS"/>
          <w:sz w:val="24"/>
          <w:szCs w:val="24"/>
        </w:rPr>
        <w:br w:type="page"/>
      </w:r>
    </w:p>
    <w:p w:rsidR="003808EE" w:rsidRDefault="003808EE" w:rsidP="00E76EEA">
      <w:pPr>
        <w:ind w:left="2160" w:hanging="540"/>
        <w:rPr>
          <w:rFonts w:ascii="Arial Unicode MS" w:eastAsia="Arial Unicode MS" w:hAnsi="Arial Unicode MS" w:cs="Arial Unicode MS"/>
          <w:sz w:val="24"/>
          <w:szCs w:val="24"/>
        </w:rPr>
      </w:pPr>
      <w:r>
        <w:rPr>
          <w:rFonts w:ascii="Arial Unicode MS" w:eastAsia="Arial Unicode MS" w:hAnsi="Arial Unicode MS" w:cs="Arial Unicode MS"/>
          <w:b/>
          <w:noProof/>
          <w:sz w:val="24"/>
          <w:szCs w:val="24"/>
          <w:u w:val="single"/>
        </w:rPr>
        <w:lastRenderedPageBreak/>
        <w:pict>
          <v:group id="_x0000_s1054" style="position:absolute;left:0;text-align:left;margin-left:54.75pt;margin-top:13.65pt;width:174pt;height:45.8pt;z-index:251670528" coordorigin="4258,7505" coordsize="3001,860">
            <v:shape id="_x0000_s1055" type="#_x0000_t75" style="position:absolute;left:4258;top:7505;width:503;height:783">
              <v:imagedata r:id="rId15" o:title=""/>
            </v:shape>
            <v:shape id="_x0000_s1056" type="#_x0000_t202" style="position:absolute;left:4833;top:7661;width:2426;height:704;mso-position-horizontal-relative:char;mso-width-relative:margin;mso-height-relative:margin" o:allowoverlap="f" stroked="f">
              <v:textbox style="mso-next-textbox:#_x0000_s1056">
                <w:txbxContent>
                  <w:p w:rsidR="003808EE" w:rsidRDefault="003808EE" w:rsidP="003808EE">
                    <w:pPr>
                      <w:tabs>
                        <w:tab w:val="left" w:pos="90"/>
                      </w:tabs>
                      <w:ind w:left="-86"/>
                      <w:rPr>
                        <w:rFonts w:ascii="Franklin Gothic Book" w:hAnsi="Franklin Gothic Book" w:cs="Arial"/>
                        <w:sz w:val="16"/>
                        <w:szCs w:val="16"/>
                      </w:rPr>
                    </w:pPr>
                    <w:r w:rsidRPr="00BF075D">
                      <w:rPr>
                        <w:rFonts w:ascii="Franklin Gothic Book" w:hAnsi="Franklin Gothic Book" w:cs="Arial"/>
                        <w:sz w:val="16"/>
                        <w:szCs w:val="16"/>
                      </w:rPr>
                      <w:t>SPRED</w:t>
                    </w:r>
                  </w:p>
                  <w:p w:rsidR="003808EE" w:rsidRPr="00BF075D" w:rsidRDefault="003808EE" w:rsidP="003808EE">
                    <w:pPr>
                      <w:tabs>
                        <w:tab w:val="left" w:pos="90"/>
                      </w:tabs>
                      <w:ind w:left="-86"/>
                      <w:rPr>
                        <w:rFonts w:ascii="Franklin Gothic Book" w:hAnsi="Franklin Gothic Book" w:cs="Arial"/>
                        <w:sz w:val="16"/>
                        <w:szCs w:val="16"/>
                      </w:rPr>
                    </w:pPr>
                    <w:r w:rsidRPr="00BF075D">
                      <w:rPr>
                        <w:rFonts w:ascii="Franklin Gothic Book" w:hAnsi="Franklin Gothic Book" w:cs="Arial"/>
                        <w:sz w:val="16"/>
                        <w:szCs w:val="16"/>
                      </w:rPr>
                      <w:t>SPECIAL RELIGIOUS DEVELOPMENT</w:t>
                    </w:r>
                  </w:p>
                  <w:p w:rsidR="003808EE" w:rsidRDefault="003808EE" w:rsidP="003808EE">
                    <w:pPr>
                      <w:tabs>
                        <w:tab w:val="left" w:pos="90"/>
                      </w:tabs>
                      <w:ind w:left="-86"/>
                      <w:rPr>
                        <w:rFonts w:ascii="Franklin Gothic Book" w:hAnsi="Franklin Gothic Book" w:cs="Arial"/>
                        <w:sz w:val="18"/>
                        <w:szCs w:val="18"/>
                      </w:rPr>
                    </w:pPr>
                    <w:r>
                      <w:rPr>
                        <w:rFonts w:ascii="Franklin Gothic Book" w:hAnsi="Franklin Gothic Book" w:cs="Arial"/>
                        <w:sz w:val="18"/>
                        <w:szCs w:val="18"/>
                      </w:rPr>
                      <w:t>ARCHDIOCESE OF CHICAGO</w:t>
                    </w:r>
                  </w:p>
                  <w:p w:rsidR="003808EE" w:rsidRPr="00CB1855" w:rsidRDefault="003808EE" w:rsidP="003808EE">
                    <w:pPr>
                      <w:rPr>
                        <w:rFonts w:ascii="Franklin Gothic Book" w:hAnsi="Franklin Gothic Book" w:cs="Arial"/>
                        <w:sz w:val="18"/>
                        <w:szCs w:val="18"/>
                      </w:rPr>
                    </w:pPr>
                    <w:r>
                      <w:rPr>
                        <w:rFonts w:ascii="Franklin Gothic Book" w:hAnsi="Franklin Gothic Book" w:cs="Arial"/>
                        <w:sz w:val="18"/>
                        <w:szCs w:val="18"/>
                      </w:rPr>
                      <w:t>a</w:t>
                    </w:r>
                  </w:p>
                  <w:p w:rsidR="003808EE" w:rsidRPr="003D11FA" w:rsidRDefault="003808EE" w:rsidP="003808EE">
                    <w:pPr>
                      <w:rPr>
                        <w:sz w:val="20"/>
                        <w:szCs w:val="20"/>
                      </w:rPr>
                    </w:pPr>
                    <w:r w:rsidRPr="00F067BE">
                      <w:rPr>
                        <w:rFonts w:ascii="Franklin Gothic Book" w:hAnsi="Franklin Gothic Book" w:cs="Arial"/>
                        <w:sz w:val="20"/>
                        <w:szCs w:val="20"/>
                      </w:rPr>
                      <w:t>ARCHDIOCESE OF</w:t>
                    </w:r>
                    <w:r w:rsidRPr="003D11FA">
                      <w:rPr>
                        <w:rFonts w:ascii="Franklin Gothic Book" w:hAnsi="Franklin Gothic Book" w:cs="Arial"/>
                        <w:sz w:val="20"/>
                        <w:szCs w:val="20"/>
                      </w:rPr>
                      <w:t xml:space="preserve"> CHICAGO</w:t>
                    </w:r>
                  </w:p>
                </w:txbxContent>
              </v:textbox>
            </v:shape>
          </v:group>
        </w:pict>
      </w:r>
    </w:p>
    <w:p w:rsidR="003808EE" w:rsidRDefault="003808EE" w:rsidP="003808EE">
      <w:pPr>
        <w:ind w:firstLine="720"/>
        <w:jc w:val="center"/>
        <w:rPr>
          <w:rFonts w:ascii="Arial Unicode MS" w:eastAsia="Arial Unicode MS" w:hAnsi="Arial Unicode MS" w:cs="Arial Unicode MS"/>
          <w:b/>
          <w:sz w:val="24"/>
          <w:szCs w:val="24"/>
          <w:u w:val="single"/>
        </w:rPr>
      </w:pPr>
    </w:p>
    <w:p w:rsidR="003808EE" w:rsidRDefault="003808EE" w:rsidP="003808EE">
      <w:pPr>
        <w:ind w:firstLine="720"/>
        <w:jc w:val="center"/>
        <w:rPr>
          <w:rFonts w:ascii="Arial Unicode MS" w:eastAsia="Arial Unicode MS" w:hAnsi="Arial Unicode MS" w:cs="Arial Unicode MS"/>
          <w:b/>
          <w:sz w:val="24"/>
          <w:szCs w:val="24"/>
          <w:u w:val="single"/>
        </w:rPr>
      </w:pPr>
    </w:p>
    <w:p w:rsidR="003808EE" w:rsidRDefault="003808EE" w:rsidP="003808EE">
      <w:pPr>
        <w:ind w:firstLine="720"/>
        <w:jc w:val="center"/>
        <w:rPr>
          <w:rFonts w:ascii="Arial Unicode MS" w:eastAsia="Arial Unicode MS" w:hAnsi="Arial Unicode MS" w:cs="Arial Unicode MS"/>
          <w:b/>
          <w:sz w:val="24"/>
          <w:szCs w:val="24"/>
          <w:u w:val="single"/>
        </w:rPr>
      </w:pPr>
    </w:p>
    <w:p w:rsidR="003808EE" w:rsidRDefault="003808EE" w:rsidP="003808EE">
      <w:pPr>
        <w:ind w:firstLine="720"/>
        <w:jc w:val="center"/>
        <w:rPr>
          <w:rFonts w:ascii="Arial Unicode MS" w:eastAsia="Arial Unicode MS" w:hAnsi="Arial Unicode MS" w:cs="Arial Unicode MS"/>
          <w:b/>
          <w:sz w:val="24"/>
          <w:szCs w:val="24"/>
          <w:u w:val="single"/>
        </w:rPr>
      </w:pPr>
    </w:p>
    <w:p w:rsidR="003808EE" w:rsidRDefault="003808EE" w:rsidP="003808EE">
      <w:pPr>
        <w:ind w:firstLine="720"/>
        <w:jc w:val="center"/>
        <w:rPr>
          <w:rFonts w:ascii="Arial Unicode MS" w:eastAsia="Arial Unicode MS" w:hAnsi="Arial Unicode MS" w:cs="Arial Unicode MS"/>
          <w:b/>
          <w:sz w:val="28"/>
          <w:szCs w:val="28"/>
          <w:u w:val="single"/>
        </w:rPr>
      </w:pPr>
    </w:p>
    <w:p w:rsidR="003808EE" w:rsidRDefault="003808EE" w:rsidP="003808EE">
      <w:pPr>
        <w:ind w:firstLine="720"/>
        <w:jc w:val="center"/>
        <w:rPr>
          <w:rFonts w:ascii="Arial Unicode MS" w:eastAsia="Arial Unicode MS" w:hAnsi="Arial Unicode MS" w:cs="Arial Unicode MS"/>
          <w:b/>
          <w:sz w:val="28"/>
          <w:szCs w:val="28"/>
          <w:u w:val="single"/>
        </w:rPr>
      </w:pPr>
    </w:p>
    <w:p w:rsidR="003808EE" w:rsidRDefault="003808EE" w:rsidP="003808EE">
      <w:pPr>
        <w:ind w:firstLine="720"/>
        <w:jc w:val="center"/>
        <w:rPr>
          <w:rFonts w:ascii="Arial Unicode MS" w:eastAsia="Arial Unicode MS" w:hAnsi="Arial Unicode MS" w:cs="Arial Unicode MS"/>
          <w:b/>
          <w:sz w:val="28"/>
          <w:szCs w:val="28"/>
          <w:u w:val="single"/>
        </w:rPr>
      </w:pPr>
      <w:r w:rsidRPr="00D25BDB">
        <w:rPr>
          <w:rFonts w:ascii="Arial Unicode MS" w:eastAsia="Arial Unicode MS" w:hAnsi="Arial Unicode MS" w:cs="Arial Unicode MS"/>
          <w:b/>
          <w:sz w:val="28"/>
          <w:szCs w:val="28"/>
          <w:u w:val="single"/>
        </w:rPr>
        <w:t xml:space="preserve">CONTRACT </w:t>
      </w:r>
      <w:proofErr w:type="gramStart"/>
      <w:r w:rsidRPr="00D25BDB">
        <w:rPr>
          <w:rFonts w:ascii="Arial Unicode MS" w:eastAsia="Arial Unicode MS" w:hAnsi="Arial Unicode MS" w:cs="Arial Unicode MS"/>
          <w:b/>
          <w:sz w:val="28"/>
          <w:szCs w:val="28"/>
          <w:u w:val="single"/>
        </w:rPr>
        <w:t>FOR  SPRED</w:t>
      </w:r>
      <w:proofErr w:type="gramEnd"/>
      <w:r w:rsidRPr="00D25BDB">
        <w:rPr>
          <w:rFonts w:ascii="Arial Unicode MS" w:eastAsia="Arial Unicode MS" w:hAnsi="Arial Unicode MS" w:cs="Arial Unicode MS"/>
          <w:b/>
          <w:sz w:val="28"/>
          <w:szCs w:val="28"/>
          <w:u w:val="single"/>
        </w:rPr>
        <w:t xml:space="preserve"> CATECHIST COMMUNITIES</w:t>
      </w:r>
    </w:p>
    <w:p w:rsidR="003808EE" w:rsidRDefault="003808EE" w:rsidP="003808EE">
      <w:pPr>
        <w:ind w:firstLine="720"/>
        <w:jc w:val="center"/>
        <w:rPr>
          <w:rFonts w:ascii="Arial Unicode MS" w:eastAsia="Arial Unicode MS" w:hAnsi="Arial Unicode MS" w:cs="Arial Unicode MS"/>
          <w:b/>
          <w:sz w:val="28"/>
          <w:szCs w:val="28"/>
          <w:u w:val="single"/>
        </w:rPr>
      </w:pPr>
    </w:p>
    <w:p w:rsidR="003808EE" w:rsidRPr="00396409" w:rsidRDefault="003808EE" w:rsidP="003808EE">
      <w:pPr>
        <w:ind w:firstLine="720"/>
        <w:jc w:val="center"/>
        <w:rPr>
          <w:rFonts w:ascii="Arial Unicode MS" w:eastAsia="Arial Unicode MS" w:hAnsi="Arial Unicode MS" w:cs="Arial Unicode MS"/>
          <w:b/>
          <w:sz w:val="28"/>
          <w:szCs w:val="28"/>
          <w:u w:val="single"/>
        </w:rPr>
      </w:pPr>
    </w:p>
    <w:p w:rsidR="003808EE" w:rsidRDefault="003808EE" w:rsidP="003808EE">
      <w:pPr>
        <w:jc w:val="center"/>
        <w:rPr>
          <w:rFonts w:ascii="Arial Unicode MS" w:eastAsia="Arial Unicode MS" w:hAnsi="Arial Unicode MS" w:cs="Arial Unicode MS"/>
          <w:b/>
          <w:sz w:val="16"/>
          <w:szCs w:val="16"/>
        </w:rPr>
      </w:pPr>
    </w:p>
    <w:p w:rsidR="003808EE" w:rsidRDefault="003808EE" w:rsidP="003808EE">
      <w:pPr>
        <w:tabs>
          <w:tab w:val="left" w:pos="1260"/>
          <w:tab w:val="left" w:pos="9810"/>
        </w:tabs>
        <w:ind w:firstLine="72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t xml:space="preserve">One of the most serious questions underlying the movement to develop SPRED communities is this: </w:t>
      </w:r>
      <w:r>
        <w:rPr>
          <w:rFonts w:ascii="Arial Unicode MS" w:eastAsia="Arial Unicode MS" w:hAnsi="Arial Unicode MS" w:cs="Arial Unicode MS"/>
          <w:sz w:val="21"/>
          <w:szCs w:val="21"/>
        </w:rPr>
        <w:tab/>
        <w:t xml:space="preserve">Are persons with intellectual and developmental disabilities </w:t>
      </w:r>
      <w:proofErr w:type="gramStart"/>
      <w:r>
        <w:rPr>
          <w:rFonts w:ascii="Arial Unicode MS" w:eastAsia="Arial Unicode MS" w:hAnsi="Arial Unicode MS" w:cs="Arial Unicode MS"/>
          <w:sz w:val="21"/>
          <w:szCs w:val="21"/>
        </w:rPr>
        <w:t>really educable</w:t>
      </w:r>
      <w:proofErr w:type="gramEnd"/>
      <w:r>
        <w:rPr>
          <w:rFonts w:ascii="Arial Unicode MS" w:eastAsia="Arial Unicode MS" w:hAnsi="Arial Unicode MS" w:cs="Arial Unicode MS"/>
          <w:sz w:val="21"/>
          <w:szCs w:val="21"/>
        </w:rPr>
        <w:t xml:space="preserve"> in faith?</w:t>
      </w:r>
    </w:p>
    <w:p w:rsidR="003808EE" w:rsidRPr="005D3241" w:rsidRDefault="003808EE" w:rsidP="003808EE">
      <w:pPr>
        <w:tabs>
          <w:tab w:val="left" w:pos="1260"/>
        </w:tabs>
        <w:ind w:left="1260"/>
        <w:jc w:val="both"/>
        <w:rPr>
          <w:rFonts w:ascii="Arial Unicode MS" w:eastAsia="Arial Unicode MS" w:hAnsi="Arial Unicode MS" w:cs="Arial Unicode MS"/>
          <w:sz w:val="16"/>
          <w:szCs w:val="16"/>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Superficial observation may tempt some to profound doubt.  Research* and experience both support that they are educable in faith, if faith is seen as experiential, as the experience of the sacred, a sense of the church, a sense of Christ and a sense of God.  </w:t>
      </w:r>
    </w:p>
    <w:p w:rsidR="003808EE" w:rsidRPr="005D3241" w:rsidRDefault="003808EE" w:rsidP="003808EE">
      <w:pPr>
        <w:tabs>
          <w:tab w:val="left" w:pos="1260"/>
        </w:tabs>
        <w:ind w:left="1260"/>
        <w:jc w:val="both"/>
        <w:rPr>
          <w:rFonts w:ascii="Arial Unicode MS" w:eastAsia="Arial Unicode MS" w:hAnsi="Arial Unicode MS" w:cs="Arial Unicode MS"/>
          <w:sz w:val="16"/>
          <w:szCs w:val="16"/>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Everything thus depends on the faith tonality of the catechetical group of adults who provide the atmosphere for this experience.  The common bond in faith that grows among them is the core education media for people with developmental disabilities.  People with intellectual and developmental disabilities share the life of the group in varying degrees, but the burden of growth in faith falls primarily on the catechetical community.  </w:t>
      </w:r>
    </w:p>
    <w:p w:rsidR="003808EE" w:rsidRPr="005D3241" w:rsidRDefault="003808EE" w:rsidP="003808EE">
      <w:pPr>
        <w:tabs>
          <w:tab w:val="left" w:pos="1260"/>
        </w:tabs>
        <w:ind w:left="1260"/>
        <w:jc w:val="both"/>
        <w:rPr>
          <w:rFonts w:ascii="Arial Unicode MS" w:eastAsia="Arial Unicode MS" w:hAnsi="Arial Unicode MS" w:cs="Arial Unicode MS"/>
          <w:sz w:val="16"/>
          <w:szCs w:val="16"/>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For this reason, SPRED catechists participate in a </w:t>
      </w:r>
      <w:r w:rsidRPr="00D25BDB">
        <w:rPr>
          <w:rFonts w:ascii="Arial Unicode MS" w:eastAsia="Arial Unicode MS" w:hAnsi="Arial Unicode MS" w:cs="Arial Unicode MS"/>
          <w:sz w:val="21"/>
          <w:szCs w:val="21"/>
        </w:rPr>
        <w:t>Catechist P</w:t>
      </w:r>
      <w:r>
        <w:rPr>
          <w:rFonts w:ascii="Arial Unicode MS" w:eastAsia="Arial Unicode MS" w:hAnsi="Arial Unicode MS" w:cs="Arial Unicode MS"/>
          <w:sz w:val="21"/>
          <w:szCs w:val="21"/>
        </w:rPr>
        <w:t xml:space="preserve">reparation session prior to each Total Community session.  The effort is to be in communion with the deep mystery of life, the faith dimension according to the theme which will be the focus in the coming session with our friends with disabilities.  </w:t>
      </w:r>
    </w:p>
    <w:p w:rsidR="003808EE" w:rsidRPr="005D3241" w:rsidRDefault="003808EE" w:rsidP="003808EE">
      <w:pPr>
        <w:tabs>
          <w:tab w:val="left" w:pos="1260"/>
        </w:tabs>
        <w:ind w:left="1260"/>
        <w:jc w:val="both"/>
        <w:rPr>
          <w:rFonts w:ascii="Arial Unicode MS" w:eastAsia="Arial Unicode MS" w:hAnsi="Arial Unicode MS" w:cs="Arial Unicode MS"/>
          <w:sz w:val="16"/>
          <w:szCs w:val="16"/>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This shifts the style from a teacher – pupil pattern to growing together as a community of faith.  Over a period of many years, as group after group experienced similar patterns of struggles and growth, an agreement or covenant was drawn up to facilitate growth.</w:t>
      </w:r>
    </w:p>
    <w:p w:rsidR="003808EE" w:rsidRPr="00870C61" w:rsidRDefault="003808EE" w:rsidP="003808EE">
      <w:pPr>
        <w:jc w:val="center"/>
        <w:rPr>
          <w:rFonts w:ascii="Arial Unicode MS" w:eastAsia="Arial Unicode MS" w:hAnsi="Arial Unicode MS" w:cs="Arial Unicode MS"/>
          <w:b/>
          <w:sz w:val="20"/>
          <w:szCs w:val="20"/>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p>
    <w:p w:rsidR="003808EE" w:rsidRDefault="003808EE" w:rsidP="003808EE">
      <w:pPr>
        <w:jc w:val="center"/>
        <w:rPr>
          <w:rFonts w:ascii="Arial Unicode MS" w:eastAsia="Arial Unicode MS" w:hAnsi="Arial Unicode MS" w:cs="Arial Unicode MS"/>
          <w:b/>
          <w:sz w:val="24"/>
          <w:szCs w:val="24"/>
          <w:u w:val="single"/>
        </w:rPr>
      </w:pPr>
      <w:r w:rsidRPr="00D201D9">
        <w:rPr>
          <w:rFonts w:ascii="Arial Unicode MS" w:eastAsia="Arial Unicode MS" w:hAnsi="Arial Unicode MS" w:cs="Arial Unicode MS"/>
          <w:b/>
          <w:sz w:val="24"/>
          <w:szCs w:val="24"/>
          <w:u w:val="single"/>
        </w:rPr>
        <w:t>The Catechists’ Covenant to the SPRED Community</w:t>
      </w:r>
    </w:p>
    <w:p w:rsidR="003808EE" w:rsidRPr="005D3241" w:rsidRDefault="003808EE" w:rsidP="003808EE">
      <w:pPr>
        <w:jc w:val="center"/>
        <w:rPr>
          <w:rFonts w:ascii="Arial Unicode MS" w:eastAsia="Arial Unicode MS" w:hAnsi="Arial Unicode MS" w:cs="Arial Unicode MS"/>
          <w:b/>
          <w:sz w:val="16"/>
          <w:szCs w:val="16"/>
          <w:u w:val="single"/>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This agreement /covenant emphasizes the seriousness of our endeavor.  This contract strives for high visibility, so that the group can put all the cards on the table.  It sets forth for closest examination, of an approach that has been thought through in its goal, means, principles and its facing of group problems.   This contract is an effort to respect you, your time, your faith life.  </w:t>
      </w:r>
    </w:p>
    <w:p w:rsidR="003808EE" w:rsidRPr="00870C61" w:rsidRDefault="003808EE" w:rsidP="003808EE">
      <w:pPr>
        <w:tabs>
          <w:tab w:val="left" w:pos="1260"/>
        </w:tabs>
        <w:ind w:left="1260"/>
        <w:jc w:val="both"/>
        <w:rPr>
          <w:rFonts w:ascii="Arial Unicode MS" w:eastAsia="Arial Unicode MS" w:hAnsi="Arial Unicode MS" w:cs="Arial Unicode MS"/>
          <w:sz w:val="12"/>
          <w:szCs w:val="12"/>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You are asked to examine it carefully.  It recognizes that for many understandable reasons you might desire to agree or disagree.  The group cannot settle to begin a serious task until all the members have examined the contract and have agreed to it.</w:t>
      </w:r>
    </w:p>
    <w:p w:rsidR="003808EE" w:rsidRDefault="003808EE" w:rsidP="003808EE">
      <w:pPr>
        <w:tabs>
          <w:tab w:val="left" w:pos="1260"/>
        </w:tabs>
        <w:ind w:left="1260"/>
        <w:jc w:val="both"/>
        <w:rPr>
          <w:rFonts w:ascii="Arial Unicode MS" w:eastAsia="Arial Unicode MS" w:hAnsi="Arial Unicode MS" w:cs="Arial Unicode MS"/>
          <w:sz w:val="12"/>
          <w:szCs w:val="12"/>
        </w:rPr>
      </w:pPr>
    </w:p>
    <w:p w:rsidR="003808EE" w:rsidRPr="002D7C0F" w:rsidRDefault="003808EE" w:rsidP="003808EE">
      <w:pPr>
        <w:tabs>
          <w:tab w:val="left" w:pos="1260"/>
        </w:tabs>
        <w:ind w:left="1260"/>
        <w:rPr>
          <w:rFonts w:ascii="Arial Unicode MS" w:eastAsia="Arial Unicode MS" w:hAnsi="Arial Unicode MS" w:cs="Arial Unicode MS"/>
          <w:b/>
          <w:sz w:val="21"/>
          <w:szCs w:val="21"/>
        </w:rPr>
      </w:pPr>
      <w:r w:rsidRPr="002D7C0F">
        <w:rPr>
          <w:rFonts w:ascii="Arial Unicode MS" w:eastAsia="Arial Unicode MS" w:hAnsi="Arial Unicode MS" w:cs="Arial Unicode MS"/>
          <w:b/>
          <w:sz w:val="21"/>
          <w:szCs w:val="21"/>
        </w:rPr>
        <w:t>Why Adults</w:t>
      </w:r>
      <w:r>
        <w:rPr>
          <w:rFonts w:ascii="Arial Unicode MS" w:eastAsia="Arial Unicode MS" w:hAnsi="Arial Unicode MS" w:cs="Arial Unicode MS"/>
          <w:b/>
          <w:sz w:val="21"/>
          <w:szCs w:val="21"/>
        </w:rPr>
        <w:t>?</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This contract subscribes to a catechesis of adults.  All too often due to the pressure of time and due to adult’s passion to teach children their religion, the emphasis of adult faith is bypassed.  We submit that this is an error of major proportion.  Religious education moves forward only when adults grown in faith.  The adult faith community is primary so that others have a Christian community into which they can be welcomed.</w:t>
      </w:r>
    </w:p>
    <w:p w:rsidR="003808EE" w:rsidRPr="00413F77" w:rsidRDefault="003808EE" w:rsidP="003808EE">
      <w:pPr>
        <w:tabs>
          <w:tab w:val="left" w:pos="1260"/>
        </w:tabs>
        <w:ind w:left="1260"/>
        <w:rPr>
          <w:rFonts w:ascii="Arial Unicode MS" w:eastAsia="Arial Unicode MS" w:hAnsi="Arial Unicode MS" w:cs="Arial Unicode MS"/>
          <w:sz w:val="16"/>
          <w:szCs w:val="16"/>
        </w:rPr>
      </w:pPr>
    </w:p>
    <w:p w:rsidR="003808EE" w:rsidRPr="002D7C0F" w:rsidRDefault="003808EE" w:rsidP="003808EE">
      <w:pPr>
        <w:tabs>
          <w:tab w:val="left" w:pos="1260"/>
        </w:tabs>
        <w:ind w:left="1260"/>
        <w:rPr>
          <w:rFonts w:ascii="Arial Unicode MS" w:eastAsia="Arial Unicode MS" w:hAnsi="Arial Unicode MS" w:cs="Arial Unicode MS"/>
          <w:b/>
          <w:sz w:val="21"/>
          <w:szCs w:val="21"/>
        </w:rPr>
      </w:pPr>
      <w:r w:rsidRPr="002D7C0F">
        <w:rPr>
          <w:rFonts w:ascii="Arial Unicode MS" w:eastAsia="Arial Unicode MS" w:hAnsi="Arial Unicode MS" w:cs="Arial Unicode MS"/>
          <w:b/>
          <w:sz w:val="21"/>
          <w:szCs w:val="21"/>
        </w:rPr>
        <w:t>Why the group?</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You will be working with a small group of adults.  Sound theology dictates that faith in the Lordship of Jesus will be found in a community of believers.  The American experience and expertise in group dynamics are called upon to ensure the effectiveness of the group and the growth of the individual in it.   The needs of the Christian today often call for smaller, more vibrant faith groups in a church that knows its catholic and universal nature all too well.  Yet the group, like the individual, goes through growing pains.  Group problems are outlined in the contract so that the group might be enabled to face them honestly when they arise.</w:t>
      </w:r>
    </w:p>
    <w:p w:rsidR="003808EE" w:rsidRPr="00413F77" w:rsidRDefault="003808EE" w:rsidP="003808EE">
      <w:pPr>
        <w:tabs>
          <w:tab w:val="left" w:pos="1260"/>
        </w:tabs>
        <w:ind w:left="1260"/>
        <w:rPr>
          <w:rFonts w:ascii="Arial Unicode MS" w:eastAsia="Arial Unicode MS" w:hAnsi="Arial Unicode MS" w:cs="Arial Unicode MS"/>
          <w:sz w:val="16"/>
          <w:szCs w:val="16"/>
        </w:rPr>
      </w:pPr>
    </w:p>
    <w:p w:rsidR="003808EE" w:rsidRPr="002D7C0F" w:rsidRDefault="003808EE" w:rsidP="003808EE">
      <w:pPr>
        <w:tabs>
          <w:tab w:val="left" w:pos="1260"/>
        </w:tabs>
        <w:ind w:left="1260"/>
        <w:rPr>
          <w:rFonts w:ascii="Arial Unicode MS" w:eastAsia="Arial Unicode MS" w:hAnsi="Arial Unicode MS" w:cs="Arial Unicode MS"/>
          <w:b/>
          <w:sz w:val="21"/>
          <w:szCs w:val="21"/>
        </w:rPr>
      </w:pPr>
      <w:r w:rsidRPr="002D7C0F">
        <w:rPr>
          <w:rFonts w:ascii="Arial Unicode MS" w:eastAsia="Arial Unicode MS" w:hAnsi="Arial Unicode MS" w:cs="Arial Unicode MS"/>
          <w:b/>
          <w:sz w:val="21"/>
          <w:szCs w:val="21"/>
        </w:rPr>
        <w:t>Why the Faith Session?</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If God speaks, it is </w:t>
      </w:r>
      <w:proofErr w:type="gramStart"/>
      <w:r>
        <w:rPr>
          <w:rFonts w:ascii="Arial Unicode MS" w:eastAsia="Arial Unicode MS" w:hAnsi="Arial Unicode MS" w:cs="Arial Unicode MS"/>
          <w:sz w:val="21"/>
          <w:szCs w:val="21"/>
        </w:rPr>
        <w:t>in order to</w:t>
      </w:r>
      <w:proofErr w:type="gramEnd"/>
      <w:r>
        <w:rPr>
          <w:rFonts w:ascii="Arial Unicode MS" w:eastAsia="Arial Unicode MS" w:hAnsi="Arial Unicode MS" w:cs="Arial Unicode MS"/>
          <w:sz w:val="21"/>
          <w:szCs w:val="21"/>
        </w:rPr>
        <w:t xml:space="preserve"> enter into the lives of persons, to save them and to win a loving response.  Historically there is a shift in focus in religious education from the primacy of instruction (wherein the goal is the true) and from the importance of </w:t>
      </w:r>
      <w:r w:rsidRPr="00F1765A">
        <w:rPr>
          <w:rFonts w:ascii="Arial Unicode MS" w:eastAsia="Arial Unicode MS" w:hAnsi="Arial Unicode MS" w:cs="Arial Unicode MS"/>
          <w:sz w:val="21"/>
          <w:szCs w:val="21"/>
          <w:u w:val="single"/>
        </w:rPr>
        <w:t>formation</w:t>
      </w:r>
      <w:r>
        <w:rPr>
          <w:rFonts w:ascii="Arial Unicode MS" w:eastAsia="Arial Unicode MS" w:hAnsi="Arial Unicode MS" w:cs="Arial Unicode MS"/>
          <w:sz w:val="21"/>
          <w:szCs w:val="21"/>
        </w:rPr>
        <w:t xml:space="preserve"> (wherein the goal is the good) to a more primary goal from which truth and value follow namely, </w:t>
      </w:r>
      <w:r w:rsidRPr="00F1765A">
        <w:rPr>
          <w:rFonts w:ascii="Arial Unicode MS" w:eastAsia="Arial Unicode MS" w:hAnsi="Arial Unicode MS" w:cs="Arial Unicode MS"/>
          <w:sz w:val="21"/>
          <w:szCs w:val="21"/>
          <w:u w:val="single"/>
        </w:rPr>
        <w:t>initiation</w:t>
      </w:r>
      <w:r>
        <w:rPr>
          <w:rFonts w:ascii="Arial Unicode MS" w:eastAsia="Arial Unicode MS" w:hAnsi="Arial Unicode MS" w:cs="Arial Unicode MS"/>
          <w:sz w:val="21"/>
          <w:szCs w:val="21"/>
        </w:rPr>
        <w:t xml:space="preserve">.  Initiation is the process of advancing into a more and more interpersonal relationship with God, which by its very intimacy, is in some measure mysterious.  When God speaks to us, it is to establish a life of communion.  This life of communion is the experience of faith.  From communion with God’s presence in life itself, the truth will be known as personally meaningful and the good will </w:t>
      </w:r>
      <w:proofErr w:type="gramStart"/>
      <w:r>
        <w:rPr>
          <w:rFonts w:ascii="Arial Unicode MS" w:eastAsia="Arial Unicode MS" w:hAnsi="Arial Unicode MS" w:cs="Arial Unicode MS"/>
          <w:sz w:val="21"/>
          <w:szCs w:val="21"/>
        </w:rPr>
        <w:t>be seen as</w:t>
      </w:r>
      <w:proofErr w:type="gramEnd"/>
      <w:r>
        <w:rPr>
          <w:rFonts w:ascii="Arial Unicode MS" w:eastAsia="Arial Unicode MS" w:hAnsi="Arial Unicode MS" w:cs="Arial Unicode MS"/>
          <w:sz w:val="21"/>
          <w:szCs w:val="21"/>
        </w:rPr>
        <w:t xml:space="preserve"> personally valuable.  This communion is the goal of the faith sessions.  </w:t>
      </w:r>
    </w:p>
    <w:p w:rsidR="003808EE" w:rsidRPr="00FE0C24" w:rsidRDefault="003808EE" w:rsidP="003808EE">
      <w:pPr>
        <w:tabs>
          <w:tab w:val="left" w:pos="1260"/>
        </w:tabs>
        <w:ind w:left="1260"/>
        <w:jc w:val="center"/>
        <w:rPr>
          <w:rFonts w:ascii="Arial Narrow" w:eastAsia="Arial Unicode MS" w:hAnsi="Arial Narrow" w:cs="Arial Unicode MS"/>
          <w:b/>
          <w:sz w:val="16"/>
          <w:szCs w:val="16"/>
        </w:rPr>
      </w:pPr>
    </w:p>
    <w:p w:rsidR="003808EE" w:rsidRDefault="003808EE" w:rsidP="003808EE">
      <w:pPr>
        <w:tabs>
          <w:tab w:val="left" w:pos="1260"/>
        </w:tabs>
        <w:ind w:left="1260"/>
        <w:jc w:val="center"/>
        <w:rPr>
          <w:rFonts w:ascii="Arial Unicode MS" w:eastAsia="Arial Unicode MS" w:hAnsi="Arial Unicode MS" w:cs="Arial Unicode MS"/>
          <w:b/>
          <w:sz w:val="24"/>
          <w:szCs w:val="24"/>
        </w:rPr>
      </w:pPr>
      <w:r w:rsidRPr="002D7C0F">
        <w:rPr>
          <w:rFonts w:ascii="Arial Unicode MS" w:eastAsia="Arial Unicode MS" w:hAnsi="Arial Unicode MS" w:cs="Arial Unicode MS"/>
          <w:b/>
          <w:sz w:val="24"/>
          <w:szCs w:val="24"/>
        </w:rPr>
        <w:t>M</w:t>
      </w:r>
      <w:r>
        <w:rPr>
          <w:rFonts w:ascii="Arial Unicode MS" w:eastAsia="Arial Unicode MS" w:hAnsi="Arial Unicode MS" w:cs="Arial Unicode MS"/>
          <w:b/>
          <w:sz w:val="24"/>
          <w:szCs w:val="24"/>
        </w:rPr>
        <w:t>EANS</w:t>
      </w:r>
    </w:p>
    <w:p w:rsidR="003808EE" w:rsidRPr="005D3241" w:rsidRDefault="003808EE" w:rsidP="003808EE">
      <w:pPr>
        <w:tabs>
          <w:tab w:val="left" w:pos="1260"/>
        </w:tabs>
        <w:ind w:left="1260"/>
        <w:jc w:val="center"/>
        <w:rPr>
          <w:rFonts w:ascii="Arial Unicode MS" w:eastAsia="Arial Unicode MS" w:hAnsi="Arial Unicode MS" w:cs="Arial Unicode MS"/>
          <w:b/>
          <w:sz w:val="12"/>
          <w:szCs w:val="12"/>
        </w:rPr>
      </w:pPr>
    </w:p>
    <w:p w:rsidR="003808EE" w:rsidRPr="002D7C0F" w:rsidRDefault="003808EE" w:rsidP="003808EE">
      <w:pPr>
        <w:tabs>
          <w:tab w:val="left" w:pos="1260"/>
        </w:tabs>
        <w:ind w:left="1260"/>
        <w:rPr>
          <w:rFonts w:ascii="Arial Unicode MS" w:eastAsia="Arial Unicode MS" w:hAnsi="Arial Unicode MS" w:cs="Arial Unicode MS"/>
          <w:b/>
          <w:sz w:val="21"/>
          <w:szCs w:val="21"/>
        </w:rPr>
      </w:pPr>
      <w:r w:rsidRPr="002D7C0F">
        <w:rPr>
          <w:rFonts w:ascii="Arial Unicode MS" w:eastAsia="Arial Unicode MS" w:hAnsi="Arial Unicode MS" w:cs="Arial Unicode MS"/>
          <w:b/>
          <w:sz w:val="21"/>
          <w:szCs w:val="21"/>
        </w:rPr>
        <w:t xml:space="preserve">What </w:t>
      </w:r>
      <w:proofErr w:type="gramStart"/>
      <w:r w:rsidRPr="002D7C0F">
        <w:rPr>
          <w:rFonts w:ascii="Arial Unicode MS" w:eastAsia="Arial Unicode MS" w:hAnsi="Arial Unicode MS" w:cs="Arial Unicode MS"/>
          <w:b/>
          <w:sz w:val="21"/>
          <w:szCs w:val="21"/>
        </w:rPr>
        <w:t>are</w:t>
      </w:r>
      <w:proofErr w:type="gramEnd"/>
      <w:r w:rsidRPr="002D7C0F">
        <w:rPr>
          <w:rFonts w:ascii="Arial Unicode MS" w:eastAsia="Arial Unicode MS" w:hAnsi="Arial Unicode MS" w:cs="Arial Unicode MS"/>
          <w:b/>
          <w:sz w:val="21"/>
          <w:szCs w:val="21"/>
        </w:rPr>
        <w:t xml:space="preserve"> the means used in a Faith Session?</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The process is known as symbolic catechesis or the </w:t>
      </w:r>
      <w:r w:rsidRPr="002A0A89">
        <w:rPr>
          <w:rFonts w:ascii="Arial Unicode MS" w:eastAsia="Arial Unicode MS" w:hAnsi="Arial Unicode MS" w:cs="Arial Unicode MS"/>
          <w:i/>
          <w:sz w:val="21"/>
          <w:szCs w:val="21"/>
        </w:rPr>
        <w:t>Method Vivre</w:t>
      </w:r>
      <w:r>
        <w:rPr>
          <w:rFonts w:ascii="Arial Unicode MS" w:eastAsia="Arial Unicode MS" w:hAnsi="Arial Unicode MS" w:cs="Arial Unicode MS"/>
          <w:sz w:val="21"/>
          <w:szCs w:val="21"/>
        </w:rPr>
        <w:t xml:space="preserve">. The French title, Vivre, is the one used by the method’s originator Fr. Jean </w:t>
      </w:r>
      <w:proofErr w:type="spellStart"/>
      <w:r>
        <w:rPr>
          <w:rFonts w:ascii="Arial Unicode MS" w:eastAsia="Arial Unicode MS" w:hAnsi="Arial Unicode MS" w:cs="Arial Unicode MS"/>
          <w:sz w:val="21"/>
          <w:szCs w:val="21"/>
        </w:rPr>
        <w:t>Mesny</w:t>
      </w:r>
      <w:proofErr w:type="spellEnd"/>
      <w:r>
        <w:rPr>
          <w:rFonts w:ascii="Arial Unicode MS" w:eastAsia="Arial Unicode MS" w:hAnsi="Arial Unicode MS" w:cs="Arial Unicode MS"/>
          <w:sz w:val="21"/>
          <w:szCs w:val="21"/>
        </w:rPr>
        <w:t>.  In summary, the means used to prepare oneself to grow in faith are:</w:t>
      </w:r>
    </w:p>
    <w:p w:rsidR="003808EE" w:rsidRDefault="003808EE" w:rsidP="003808EE">
      <w:pPr>
        <w:tabs>
          <w:tab w:val="left" w:pos="1260"/>
        </w:tabs>
        <w:ind w:left="126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To unfold, to interpret life situations</w:t>
      </w:r>
    </w:p>
    <w:p w:rsidR="003808EE" w:rsidRDefault="003808EE" w:rsidP="003808EE">
      <w:pPr>
        <w:tabs>
          <w:tab w:val="left" w:pos="1260"/>
        </w:tabs>
        <w:ind w:left="126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   Within a group</w:t>
      </w:r>
    </w:p>
    <w:p w:rsidR="003808EE" w:rsidRDefault="003808EE" w:rsidP="003808EE">
      <w:pPr>
        <w:tabs>
          <w:tab w:val="left" w:pos="1260"/>
        </w:tabs>
        <w:ind w:left="126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      Through a symbol</w:t>
      </w:r>
    </w:p>
    <w:p w:rsidR="003808EE" w:rsidRDefault="003808EE" w:rsidP="003808EE">
      <w:pPr>
        <w:tabs>
          <w:tab w:val="left" w:pos="1260"/>
        </w:tabs>
        <w:ind w:left="126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         In faith </w:t>
      </w:r>
    </w:p>
    <w:p w:rsidR="003808EE" w:rsidRDefault="003808EE" w:rsidP="003808EE">
      <w:pPr>
        <w:tabs>
          <w:tab w:val="left" w:pos="1260"/>
        </w:tabs>
        <w:ind w:left="126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            </w:t>
      </w:r>
      <w:proofErr w:type="gramStart"/>
      <w:r>
        <w:rPr>
          <w:rFonts w:ascii="Arial Unicode MS" w:eastAsia="Arial Unicode MS" w:hAnsi="Arial Unicode MS" w:cs="Arial Unicode MS"/>
          <w:sz w:val="21"/>
          <w:szCs w:val="21"/>
        </w:rPr>
        <w:t>In light of</w:t>
      </w:r>
      <w:proofErr w:type="gramEnd"/>
      <w:r>
        <w:rPr>
          <w:rFonts w:ascii="Arial Unicode MS" w:eastAsia="Arial Unicode MS" w:hAnsi="Arial Unicode MS" w:cs="Arial Unicode MS"/>
          <w:sz w:val="21"/>
          <w:szCs w:val="21"/>
        </w:rPr>
        <w:t xml:space="preserve"> the Word</w:t>
      </w:r>
    </w:p>
    <w:p w:rsidR="003808EE" w:rsidRDefault="003808EE" w:rsidP="003808EE">
      <w:pPr>
        <w:tabs>
          <w:tab w:val="left" w:pos="1260"/>
        </w:tabs>
        <w:ind w:left="126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               Moving toward communion </w:t>
      </w:r>
      <w:r>
        <w:rPr>
          <w:rFonts w:ascii="Arial Unicode MS" w:eastAsia="Arial Unicode MS" w:hAnsi="Arial Unicode MS" w:cs="Arial Unicode MS"/>
          <w:sz w:val="21"/>
          <w:szCs w:val="21"/>
        </w:rPr>
        <w:tab/>
      </w:r>
    </w:p>
    <w:p w:rsidR="003808EE" w:rsidRDefault="003808EE" w:rsidP="003808EE">
      <w:pPr>
        <w:tabs>
          <w:tab w:val="left" w:pos="1260"/>
        </w:tabs>
        <w:ind w:left="126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                  And witness.</w:t>
      </w:r>
    </w:p>
    <w:p w:rsidR="003808EE" w:rsidRDefault="003808EE" w:rsidP="003808EE">
      <w:pPr>
        <w:tabs>
          <w:tab w:val="left" w:pos="1260"/>
        </w:tabs>
        <w:ind w:left="1260"/>
        <w:rPr>
          <w:rFonts w:ascii="Arial Unicode MS" w:eastAsia="Arial Unicode MS" w:hAnsi="Arial Unicode MS" w:cs="Arial Unicode MS"/>
          <w:sz w:val="21"/>
          <w:szCs w:val="21"/>
        </w:rPr>
      </w:pPr>
    </w:p>
    <w:p w:rsidR="003808EE" w:rsidRDefault="003808EE" w:rsidP="003808EE">
      <w:pPr>
        <w:tabs>
          <w:tab w:val="left" w:pos="1260"/>
        </w:tabs>
        <w:ind w:left="1260"/>
        <w:jc w:val="center"/>
        <w:rPr>
          <w:rFonts w:ascii="Arial Unicode MS" w:eastAsia="Arial Unicode MS" w:hAnsi="Arial Unicode MS" w:cs="Arial Unicode MS"/>
          <w:b/>
          <w:sz w:val="21"/>
          <w:szCs w:val="21"/>
        </w:rPr>
      </w:pPr>
      <w:r w:rsidRPr="002D7C0F">
        <w:rPr>
          <w:rFonts w:ascii="Arial Unicode MS" w:eastAsia="Arial Unicode MS" w:hAnsi="Arial Unicode MS" w:cs="Arial Unicode MS"/>
          <w:b/>
          <w:sz w:val="21"/>
          <w:szCs w:val="21"/>
        </w:rPr>
        <w:t>P</w:t>
      </w:r>
      <w:r>
        <w:rPr>
          <w:rFonts w:ascii="Arial Unicode MS" w:eastAsia="Arial Unicode MS" w:hAnsi="Arial Unicode MS" w:cs="Arial Unicode MS"/>
          <w:b/>
          <w:sz w:val="21"/>
          <w:szCs w:val="21"/>
        </w:rPr>
        <w:t>RINCIPLES INVOLVED IN THIS PROCESS</w:t>
      </w:r>
    </w:p>
    <w:p w:rsidR="003808EE" w:rsidRPr="00413F77" w:rsidRDefault="003808EE" w:rsidP="003808EE">
      <w:pPr>
        <w:tabs>
          <w:tab w:val="left" w:pos="1260"/>
        </w:tabs>
        <w:ind w:left="1260"/>
        <w:jc w:val="center"/>
        <w:rPr>
          <w:rFonts w:ascii="Arial Unicode MS" w:eastAsia="Arial Unicode MS" w:hAnsi="Arial Unicode MS" w:cs="Arial Unicode MS"/>
          <w:b/>
          <w:sz w:val="16"/>
          <w:szCs w:val="16"/>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lastRenderedPageBreak/>
        <w:t xml:space="preserve">The symbolic process generally involves various phases.  When a person settles down before a symbol, a call is received from the symbol itself.  Becoming aware of how the symbol is calling, one must struggle to accept or to reject the movement of the symbol.   This requires time.  If the person decides to follow the movement of the symbol, a process of interior movement of </w:t>
      </w:r>
      <w:proofErr w:type="gramStart"/>
      <w:r>
        <w:rPr>
          <w:rFonts w:ascii="Arial Unicode MS" w:eastAsia="Arial Unicode MS" w:hAnsi="Arial Unicode MS" w:cs="Arial Unicode MS"/>
          <w:sz w:val="21"/>
          <w:szCs w:val="21"/>
        </w:rPr>
        <w:t>entering into</w:t>
      </w:r>
      <w:proofErr w:type="gramEnd"/>
      <w:r>
        <w:rPr>
          <w:rFonts w:ascii="Arial Unicode MS" w:eastAsia="Arial Unicode MS" w:hAnsi="Arial Unicode MS" w:cs="Arial Unicode MS"/>
          <w:sz w:val="21"/>
          <w:szCs w:val="21"/>
        </w:rPr>
        <w:t xml:space="preserve"> harmony with the symbol is accompanied by affectivity, feeling.  If a person flees or protects self from this affectivity, the movement is destroyed.  However, as the symbolic process is </w:t>
      </w:r>
      <w:proofErr w:type="gramStart"/>
      <w:r>
        <w:rPr>
          <w:rFonts w:ascii="Arial Unicode MS" w:eastAsia="Arial Unicode MS" w:hAnsi="Arial Unicode MS" w:cs="Arial Unicode MS"/>
          <w:sz w:val="21"/>
          <w:szCs w:val="21"/>
        </w:rPr>
        <w:t>entered into</w:t>
      </w:r>
      <w:proofErr w:type="gramEnd"/>
      <w:r>
        <w:rPr>
          <w:rFonts w:ascii="Arial Unicode MS" w:eastAsia="Arial Unicode MS" w:hAnsi="Arial Unicode MS" w:cs="Arial Unicode MS"/>
          <w:sz w:val="21"/>
          <w:szCs w:val="21"/>
        </w:rPr>
        <w:t>, it leads the person, in the company of others, toward the deep of things where the Word of God can have a resonance.</w:t>
      </w:r>
    </w:p>
    <w:p w:rsidR="003808EE" w:rsidRPr="005D3241" w:rsidRDefault="003808EE" w:rsidP="003808EE">
      <w:pPr>
        <w:tabs>
          <w:tab w:val="left" w:pos="1260"/>
        </w:tabs>
        <w:ind w:left="1260"/>
        <w:rPr>
          <w:rFonts w:ascii="Arial Unicode MS" w:eastAsia="Arial Unicode MS" w:hAnsi="Arial Unicode MS" w:cs="Arial Unicode MS"/>
          <w:sz w:val="12"/>
          <w:szCs w:val="12"/>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The movement then is usually attraction by the symbol, a spontaneous response, moments of resistance, of struggle, acceptance, letting non-essentials drop, new awareness, harmony, joy.</w:t>
      </w:r>
    </w:p>
    <w:p w:rsidR="003808EE" w:rsidRPr="005D3241" w:rsidRDefault="003808EE" w:rsidP="003808EE">
      <w:pPr>
        <w:tabs>
          <w:tab w:val="left" w:pos="1260"/>
        </w:tabs>
        <w:ind w:left="1260"/>
        <w:jc w:val="both"/>
        <w:rPr>
          <w:rFonts w:ascii="Arial Unicode MS" w:eastAsia="Arial Unicode MS" w:hAnsi="Arial Unicode MS" w:cs="Arial Unicode MS"/>
          <w:sz w:val="12"/>
          <w:szCs w:val="12"/>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This symbolic movement is mingled with the experience of faith.  Faith, a mystery </w:t>
      </w:r>
      <w:proofErr w:type="gramStart"/>
      <w:r>
        <w:rPr>
          <w:rFonts w:ascii="Arial Unicode MS" w:eastAsia="Arial Unicode MS" w:hAnsi="Arial Unicode MS" w:cs="Arial Unicode MS"/>
          <w:sz w:val="21"/>
          <w:szCs w:val="21"/>
        </w:rPr>
        <w:t>in itself as</w:t>
      </w:r>
      <w:proofErr w:type="gramEnd"/>
      <w:r>
        <w:rPr>
          <w:rFonts w:ascii="Arial Unicode MS" w:eastAsia="Arial Unicode MS" w:hAnsi="Arial Unicode MS" w:cs="Arial Unicode MS"/>
          <w:sz w:val="21"/>
          <w:szCs w:val="21"/>
        </w:rPr>
        <w:t xml:space="preserve"> it is a gift, is not only an act of intellectual adhesion; it is a movement full of trust and love.  It is a response of the whole person. </w:t>
      </w:r>
    </w:p>
    <w:p w:rsidR="003808EE" w:rsidRPr="005D3241" w:rsidRDefault="003808EE" w:rsidP="003808EE">
      <w:pPr>
        <w:tabs>
          <w:tab w:val="left" w:pos="1260"/>
        </w:tabs>
        <w:ind w:left="1260"/>
        <w:jc w:val="both"/>
        <w:rPr>
          <w:rFonts w:ascii="Arial Unicode MS" w:eastAsia="Arial Unicode MS" w:hAnsi="Arial Unicode MS" w:cs="Arial Unicode MS"/>
          <w:sz w:val="12"/>
          <w:szCs w:val="12"/>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This movement is essentially free, dramatic, obscure, but leading to certain knowledge.  It involves a turning (conversion), a dropping of non-essentials (purification), and the joy of new discovery (witness).</w:t>
      </w:r>
    </w:p>
    <w:p w:rsidR="003808EE" w:rsidRPr="005D3241" w:rsidRDefault="003808EE" w:rsidP="003808EE">
      <w:pPr>
        <w:tabs>
          <w:tab w:val="left" w:pos="1260"/>
        </w:tabs>
        <w:ind w:left="1260"/>
        <w:jc w:val="both"/>
        <w:rPr>
          <w:rFonts w:ascii="Arial Unicode MS" w:eastAsia="Arial Unicode MS" w:hAnsi="Arial Unicode MS" w:cs="Arial Unicode MS"/>
          <w:sz w:val="12"/>
          <w:szCs w:val="12"/>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The core reality underlying everything is the life of the Trinity.  This mystery at its deepest level is God himself.  Through creation, the Trinitarian movement is given in a diffused manner in the universe.  The transcendent God concentrates him immanence in Jesus.  Through him, all life comes from and returns to the Father. Through his obedience of faith in the Father, expressed in his total openness to the experience of death and through the life of the Spirit poured forth in the resurrection, all reality is ultimately grounded in the risen life of Jesus.  The inner core of any symbol ultimately touches this. </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Through the mystery of the Kingdom, expressed in the Church, his new life is explicitly focused.  In space and time, God calls each person to this life through the mysteries of covenant, salvation, election, sanctification and creation.  </w:t>
      </w:r>
    </w:p>
    <w:p w:rsidR="003808EE" w:rsidRPr="00D77161" w:rsidRDefault="003808EE" w:rsidP="003808EE">
      <w:pPr>
        <w:tabs>
          <w:tab w:val="left" w:pos="1260"/>
        </w:tabs>
        <w:ind w:left="1260"/>
        <w:rPr>
          <w:rFonts w:ascii="Arial Unicode MS" w:eastAsia="Arial Unicode MS" w:hAnsi="Arial Unicode MS" w:cs="Arial Unicode MS"/>
          <w:sz w:val="16"/>
          <w:szCs w:val="16"/>
        </w:rPr>
      </w:pPr>
    </w:p>
    <w:p w:rsidR="003808EE" w:rsidRDefault="003808EE" w:rsidP="003808EE">
      <w:pPr>
        <w:tabs>
          <w:tab w:val="left" w:pos="1260"/>
        </w:tabs>
        <w:ind w:left="1260"/>
        <w:jc w:val="center"/>
        <w:rPr>
          <w:rFonts w:ascii="Arial Unicode MS" w:eastAsia="Arial Unicode MS" w:hAnsi="Arial Unicode MS" w:cs="Arial Unicode MS"/>
          <w:b/>
        </w:rPr>
      </w:pPr>
      <w:r w:rsidRPr="005D3241">
        <w:rPr>
          <w:rFonts w:ascii="Arial Unicode MS" w:eastAsia="Arial Unicode MS" w:hAnsi="Arial Unicode MS" w:cs="Arial Unicode MS"/>
          <w:b/>
        </w:rPr>
        <w:t>LEADERSHIP</w:t>
      </w:r>
    </w:p>
    <w:p w:rsidR="003808EE" w:rsidRPr="00576D20" w:rsidRDefault="003808EE" w:rsidP="003808EE">
      <w:pPr>
        <w:tabs>
          <w:tab w:val="left" w:pos="1260"/>
        </w:tabs>
        <w:ind w:left="1260"/>
        <w:jc w:val="center"/>
        <w:rPr>
          <w:rFonts w:ascii="Arial Unicode MS" w:eastAsia="Arial Unicode MS" w:hAnsi="Arial Unicode MS" w:cs="Arial Unicode MS"/>
          <w:b/>
          <w:sz w:val="16"/>
          <w:szCs w:val="16"/>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Any group needs leadership.  A SPRED group has tri-leadership, a leader catechist, an activity catechist and a parish chairperson.  The leadership team has three functions; host, celebrant, educator.  The ideal is that this threefold leadership will assist in creating a fellowship of believers who will be in communion with the presence of God in an awareness of life.  In this sense, we subscribe to a shared and diffused leadership.</w:t>
      </w:r>
    </w:p>
    <w:p w:rsidR="003808EE" w:rsidRPr="005D3241" w:rsidRDefault="003808EE" w:rsidP="003808EE">
      <w:pPr>
        <w:tabs>
          <w:tab w:val="left" w:pos="1260"/>
        </w:tabs>
        <w:ind w:left="1260"/>
        <w:jc w:val="both"/>
        <w:rPr>
          <w:rFonts w:ascii="Arial Unicode MS" w:eastAsia="Arial Unicode MS" w:hAnsi="Arial Unicode MS" w:cs="Arial Unicode MS"/>
          <w:sz w:val="12"/>
          <w:szCs w:val="12"/>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The function of host is to create an atmosphere of welcome and warmth so that persons will get to know one another, be more and more at ease and will lower their defensive barriers to each other.  All </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leadership team members share this role in a SPRED community.  During the preparation session, the activity catechist </w:t>
      </w:r>
      <w:proofErr w:type="gramStart"/>
      <w:r>
        <w:rPr>
          <w:rFonts w:ascii="Arial Unicode MS" w:eastAsia="Arial Unicode MS" w:hAnsi="Arial Unicode MS" w:cs="Arial Unicode MS"/>
          <w:sz w:val="21"/>
          <w:szCs w:val="21"/>
        </w:rPr>
        <w:t>in particular helps</w:t>
      </w:r>
      <w:proofErr w:type="gramEnd"/>
      <w:r>
        <w:rPr>
          <w:rFonts w:ascii="Arial Unicode MS" w:eastAsia="Arial Unicode MS" w:hAnsi="Arial Unicode MS" w:cs="Arial Unicode MS"/>
          <w:sz w:val="21"/>
          <w:szCs w:val="21"/>
        </w:rPr>
        <w:t xml:space="preserve"> create a welcoming atmosphere and warmth.  As host, the leader catechist presents the theme whereby the group is quieted, united interiorly and readied for a celebration.</w:t>
      </w:r>
    </w:p>
    <w:p w:rsidR="003808EE" w:rsidRPr="005D3241" w:rsidRDefault="003808EE" w:rsidP="003808EE">
      <w:pPr>
        <w:tabs>
          <w:tab w:val="left" w:pos="1260"/>
        </w:tabs>
        <w:ind w:left="1260"/>
        <w:jc w:val="both"/>
        <w:rPr>
          <w:rFonts w:ascii="Arial Unicode MS" w:eastAsia="Arial Unicode MS" w:hAnsi="Arial Unicode MS" w:cs="Arial Unicode MS"/>
          <w:sz w:val="12"/>
          <w:szCs w:val="12"/>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The function of celebrant is to be in harmony with the core dynamic, the deep meaning of a life situation.  The leader is to call the members into interiority and expression in view of this life situation, beginning thus with a concrete event, not from abstractions from the world of ideas.</w:t>
      </w:r>
    </w:p>
    <w:p w:rsidR="003808EE" w:rsidRPr="005D3241" w:rsidRDefault="003808EE" w:rsidP="003808EE">
      <w:pPr>
        <w:tabs>
          <w:tab w:val="left" w:pos="1260"/>
        </w:tabs>
        <w:ind w:left="1260"/>
        <w:jc w:val="both"/>
        <w:rPr>
          <w:rFonts w:ascii="Arial Unicode MS" w:eastAsia="Arial Unicode MS" w:hAnsi="Arial Unicode MS" w:cs="Arial Unicode MS"/>
          <w:sz w:val="12"/>
          <w:szCs w:val="12"/>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The function of the educator is to stimulate the group to be aware of their own experiences and what is happening in each catechetical session so that it may be a more and more meaningful experience.  The leader is to stimulate the group to reflect on the experience in the light of theology, pedagogy, as well as medical, psychosocial and personal data.  As the group matures, lectures, readings, papers, bibliographies, etc. can be suggested to various members of the group.  </w:t>
      </w:r>
    </w:p>
    <w:p w:rsidR="003808EE" w:rsidRPr="00FE012D" w:rsidRDefault="003808EE" w:rsidP="003808EE">
      <w:pPr>
        <w:tabs>
          <w:tab w:val="left" w:pos="1260"/>
        </w:tabs>
        <w:ind w:left="1260"/>
        <w:jc w:val="both"/>
        <w:rPr>
          <w:rFonts w:ascii="Arial Unicode MS" w:eastAsia="Arial Unicode MS" w:hAnsi="Arial Unicode MS" w:cs="Arial Unicode MS"/>
          <w:sz w:val="20"/>
          <w:szCs w:val="20"/>
        </w:rPr>
      </w:pPr>
    </w:p>
    <w:p w:rsidR="003808EE" w:rsidRPr="005D3241" w:rsidRDefault="003808EE" w:rsidP="003808EE">
      <w:pPr>
        <w:tabs>
          <w:tab w:val="left" w:pos="1260"/>
        </w:tabs>
        <w:ind w:left="1260"/>
        <w:jc w:val="center"/>
        <w:rPr>
          <w:rFonts w:ascii="Arial Unicode MS" w:eastAsia="Arial Unicode MS" w:hAnsi="Arial Unicode MS" w:cs="Arial Unicode MS"/>
          <w:b/>
        </w:rPr>
      </w:pPr>
      <w:r w:rsidRPr="005D3241">
        <w:rPr>
          <w:rFonts w:ascii="Arial Unicode MS" w:eastAsia="Arial Unicode MS" w:hAnsi="Arial Unicode MS" w:cs="Arial Unicode MS"/>
          <w:b/>
        </w:rPr>
        <w:t>GROUP PROBLEMS</w:t>
      </w:r>
    </w:p>
    <w:p w:rsidR="003808EE" w:rsidRPr="00413F77" w:rsidRDefault="003808EE" w:rsidP="003808EE">
      <w:pPr>
        <w:tabs>
          <w:tab w:val="left" w:pos="1260"/>
        </w:tabs>
        <w:ind w:left="1260"/>
        <w:jc w:val="center"/>
        <w:rPr>
          <w:rFonts w:ascii="Arial Unicode MS" w:eastAsia="Arial Unicode MS" w:hAnsi="Arial Unicode MS" w:cs="Arial Unicode MS"/>
          <w:b/>
          <w:sz w:val="16"/>
          <w:szCs w:val="16"/>
        </w:rPr>
      </w:pP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The following problems sometimes emerge in this catechetical process.  It is suggested that the group </w:t>
      </w:r>
      <w:r w:rsidRPr="00D25BDB">
        <w:rPr>
          <w:rFonts w:ascii="Arial Unicode MS" w:eastAsia="Arial Unicode MS" w:hAnsi="Arial Unicode MS" w:cs="Arial Unicode MS"/>
          <w:sz w:val="21"/>
          <w:szCs w:val="21"/>
        </w:rPr>
        <w:t>suspend the symbolic process</w:t>
      </w:r>
      <w:r>
        <w:rPr>
          <w:rFonts w:ascii="Arial Unicode MS" w:eastAsia="Arial Unicode MS" w:hAnsi="Arial Unicode MS" w:cs="Arial Unicode MS"/>
          <w:sz w:val="21"/>
          <w:szCs w:val="21"/>
        </w:rPr>
        <w:t xml:space="preserve"> to take time to face these problems if they appear.  One meeting </w:t>
      </w:r>
      <w:r>
        <w:rPr>
          <w:rFonts w:ascii="Arial Unicode MS" w:eastAsia="Arial Unicode MS" w:hAnsi="Arial Unicode MS" w:cs="Arial Unicode MS"/>
          <w:sz w:val="21"/>
          <w:szCs w:val="21"/>
        </w:rPr>
        <w:lastRenderedPageBreak/>
        <w:t>focused on an exploration of a group problem can free a group to return to the symbolic process with authenticity.  The problems can gravitate around the leader, individual persons, or interactions in the group.</w:t>
      </w:r>
    </w:p>
    <w:p w:rsidR="003808EE" w:rsidRPr="00413F77" w:rsidRDefault="003808EE" w:rsidP="003808EE">
      <w:pPr>
        <w:tabs>
          <w:tab w:val="left" w:pos="1260"/>
        </w:tabs>
        <w:ind w:left="1260"/>
        <w:rPr>
          <w:rFonts w:ascii="Arial Unicode MS" w:eastAsia="Arial Unicode MS" w:hAnsi="Arial Unicode MS" w:cs="Arial Unicode MS"/>
          <w:sz w:val="16"/>
          <w:szCs w:val="16"/>
        </w:rPr>
      </w:pPr>
    </w:p>
    <w:p w:rsidR="003808EE" w:rsidRDefault="003808EE" w:rsidP="003808EE">
      <w:pPr>
        <w:tabs>
          <w:tab w:val="left" w:pos="1260"/>
        </w:tabs>
        <w:ind w:left="1260"/>
        <w:jc w:val="center"/>
        <w:rPr>
          <w:rFonts w:ascii="Arial Unicode MS" w:eastAsia="Arial Unicode MS" w:hAnsi="Arial Unicode MS" w:cs="Arial Unicode MS"/>
          <w:b/>
        </w:rPr>
      </w:pPr>
      <w:r w:rsidRPr="00394CD0">
        <w:rPr>
          <w:rFonts w:ascii="Arial Unicode MS" w:eastAsia="Arial Unicode MS" w:hAnsi="Arial Unicode MS" w:cs="Arial Unicode MS"/>
          <w:b/>
        </w:rPr>
        <w:t>Leadership Problems</w:t>
      </w:r>
    </w:p>
    <w:p w:rsidR="003808EE" w:rsidRPr="00413F77" w:rsidRDefault="003808EE" w:rsidP="003808EE">
      <w:pPr>
        <w:tabs>
          <w:tab w:val="left" w:pos="1260"/>
        </w:tabs>
        <w:ind w:left="1260"/>
        <w:jc w:val="center"/>
        <w:rPr>
          <w:rFonts w:ascii="Arial Unicode MS" w:eastAsia="Arial Unicode MS" w:hAnsi="Arial Unicode MS" w:cs="Arial Unicode MS"/>
          <w:b/>
          <w:sz w:val="16"/>
          <w:szCs w:val="16"/>
        </w:rPr>
      </w:pPr>
    </w:p>
    <w:p w:rsidR="003808EE" w:rsidRPr="00394CD0" w:rsidRDefault="003808EE" w:rsidP="003808EE">
      <w:pPr>
        <w:tabs>
          <w:tab w:val="left" w:pos="1260"/>
        </w:tabs>
        <w:ind w:left="1260"/>
        <w:rPr>
          <w:rFonts w:ascii="Arial Unicode MS" w:eastAsia="Arial Unicode MS" w:hAnsi="Arial Unicode MS" w:cs="Arial Unicode MS"/>
          <w:b/>
          <w:sz w:val="21"/>
          <w:szCs w:val="21"/>
        </w:rPr>
      </w:pPr>
      <w:r w:rsidRPr="00394CD0">
        <w:rPr>
          <w:rFonts w:ascii="Arial Unicode MS" w:eastAsia="Arial Unicode MS" w:hAnsi="Arial Unicode MS" w:cs="Arial Unicode MS"/>
          <w:b/>
          <w:sz w:val="21"/>
          <w:szCs w:val="21"/>
        </w:rPr>
        <w:t>Overdependence on a leader</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If the group suffers from overdependence on the leader, it will never arrive at mature fellowship.  The leader’s role is </w:t>
      </w:r>
      <w:proofErr w:type="gramStart"/>
      <w:r>
        <w:rPr>
          <w:rFonts w:ascii="Arial Unicode MS" w:eastAsia="Arial Unicode MS" w:hAnsi="Arial Unicode MS" w:cs="Arial Unicode MS"/>
          <w:sz w:val="21"/>
          <w:szCs w:val="21"/>
        </w:rPr>
        <w:t>visible</w:t>
      </w:r>
      <w:proofErr w:type="gramEnd"/>
      <w:r>
        <w:rPr>
          <w:rFonts w:ascii="Arial Unicode MS" w:eastAsia="Arial Unicode MS" w:hAnsi="Arial Unicode MS" w:cs="Arial Unicode MS"/>
          <w:sz w:val="21"/>
          <w:szCs w:val="21"/>
        </w:rPr>
        <w:t xml:space="preserve"> but the leader is to facilitate growth toward adult interaction and communion.</w:t>
      </w:r>
    </w:p>
    <w:p w:rsidR="003808EE" w:rsidRPr="00413F77" w:rsidRDefault="003808EE" w:rsidP="003808EE">
      <w:pPr>
        <w:tabs>
          <w:tab w:val="left" w:pos="1260"/>
        </w:tabs>
        <w:ind w:left="1260"/>
        <w:jc w:val="both"/>
        <w:rPr>
          <w:rFonts w:ascii="Arial Unicode MS" w:eastAsia="Arial Unicode MS" w:hAnsi="Arial Unicode MS" w:cs="Arial Unicode MS"/>
          <w:sz w:val="16"/>
          <w:szCs w:val="16"/>
        </w:rPr>
      </w:pPr>
    </w:p>
    <w:p w:rsidR="003808EE" w:rsidRPr="00394CD0" w:rsidRDefault="003808EE" w:rsidP="003808EE">
      <w:pPr>
        <w:tabs>
          <w:tab w:val="left" w:pos="1260"/>
        </w:tabs>
        <w:ind w:left="1260"/>
        <w:rPr>
          <w:rFonts w:ascii="Arial Unicode MS" w:eastAsia="Arial Unicode MS" w:hAnsi="Arial Unicode MS" w:cs="Arial Unicode MS"/>
          <w:b/>
          <w:sz w:val="21"/>
          <w:szCs w:val="21"/>
        </w:rPr>
      </w:pPr>
      <w:r w:rsidRPr="00394CD0">
        <w:rPr>
          <w:rFonts w:ascii="Arial Unicode MS" w:eastAsia="Arial Unicode MS" w:hAnsi="Arial Unicode MS" w:cs="Arial Unicode MS"/>
          <w:b/>
          <w:sz w:val="21"/>
          <w:szCs w:val="21"/>
        </w:rPr>
        <w:t>Domination by a Leader</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Sometimes a leader might try to ‘mother’ or ‘father’ a group.  The group must alert such a leader and help the person to “let go”.</w:t>
      </w:r>
    </w:p>
    <w:p w:rsidR="003808EE" w:rsidRPr="00413F77" w:rsidRDefault="003808EE" w:rsidP="003808EE">
      <w:pPr>
        <w:tabs>
          <w:tab w:val="left" w:pos="1260"/>
        </w:tabs>
        <w:ind w:left="1260"/>
        <w:jc w:val="center"/>
        <w:rPr>
          <w:rFonts w:ascii="Arial Unicode MS" w:eastAsia="Arial Unicode MS" w:hAnsi="Arial Unicode MS" w:cs="Arial Unicode MS"/>
          <w:b/>
          <w:sz w:val="20"/>
          <w:szCs w:val="20"/>
        </w:rPr>
      </w:pPr>
    </w:p>
    <w:p w:rsidR="003808EE" w:rsidRDefault="003808EE" w:rsidP="003808EE">
      <w:pPr>
        <w:tabs>
          <w:tab w:val="left" w:pos="1260"/>
        </w:tabs>
        <w:ind w:left="1260"/>
        <w:jc w:val="center"/>
        <w:rPr>
          <w:rFonts w:ascii="Arial Unicode MS" w:eastAsia="Arial Unicode MS" w:hAnsi="Arial Unicode MS" w:cs="Arial Unicode MS"/>
          <w:b/>
        </w:rPr>
      </w:pPr>
      <w:r w:rsidRPr="005D3241">
        <w:rPr>
          <w:rFonts w:ascii="Arial Unicode MS" w:eastAsia="Arial Unicode MS" w:hAnsi="Arial Unicode MS" w:cs="Arial Unicode MS"/>
          <w:b/>
        </w:rPr>
        <w:t>Personal Problems</w:t>
      </w:r>
    </w:p>
    <w:p w:rsidR="003808EE" w:rsidRPr="00413F77" w:rsidRDefault="003808EE" w:rsidP="003808EE">
      <w:pPr>
        <w:tabs>
          <w:tab w:val="left" w:pos="1260"/>
        </w:tabs>
        <w:ind w:left="1260"/>
        <w:jc w:val="center"/>
        <w:rPr>
          <w:rFonts w:ascii="Arial Unicode MS" w:eastAsia="Arial Unicode MS" w:hAnsi="Arial Unicode MS" w:cs="Arial Unicode MS"/>
          <w:b/>
          <w:sz w:val="16"/>
          <w:szCs w:val="16"/>
        </w:rPr>
      </w:pPr>
    </w:p>
    <w:p w:rsidR="003808EE" w:rsidRDefault="003808EE" w:rsidP="003808EE">
      <w:pPr>
        <w:tabs>
          <w:tab w:val="left" w:pos="1260"/>
        </w:tabs>
        <w:ind w:left="1260"/>
        <w:rPr>
          <w:rFonts w:ascii="Arial Unicode MS" w:eastAsia="Arial Unicode MS" w:hAnsi="Arial Unicode MS" w:cs="Arial Unicode MS"/>
          <w:b/>
          <w:sz w:val="21"/>
          <w:szCs w:val="21"/>
        </w:rPr>
      </w:pPr>
      <w:r w:rsidRPr="00394CD0">
        <w:rPr>
          <w:rFonts w:ascii="Arial Unicode MS" w:eastAsia="Arial Unicode MS" w:hAnsi="Arial Unicode MS" w:cs="Arial Unicode MS"/>
          <w:b/>
          <w:sz w:val="21"/>
          <w:szCs w:val="21"/>
        </w:rPr>
        <w:t>Tyranny of the technical person</w:t>
      </w:r>
    </w:p>
    <w:p w:rsidR="003808EE" w:rsidRDefault="003808EE" w:rsidP="003808EE">
      <w:pPr>
        <w:tabs>
          <w:tab w:val="left" w:pos="1260"/>
        </w:tabs>
        <w:ind w:left="1260"/>
        <w:jc w:val="both"/>
        <w:rPr>
          <w:rFonts w:ascii="Arial Unicode MS" w:eastAsia="Arial Unicode MS" w:hAnsi="Arial Unicode MS" w:cs="Arial Unicode MS"/>
          <w:sz w:val="16"/>
          <w:szCs w:val="16"/>
        </w:rPr>
      </w:pPr>
      <w:r>
        <w:rPr>
          <w:rFonts w:ascii="Arial Unicode MS" w:eastAsia="Arial Unicode MS" w:hAnsi="Arial Unicode MS" w:cs="Arial Unicode MS"/>
          <w:sz w:val="21"/>
          <w:szCs w:val="21"/>
        </w:rPr>
        <w:t>This type of person is closed to appreciating the world of the spirit and therefore the world of symbol.  Such a mentality sees the symbolic process as esoteric, arty, overly feminine.  Poetry, art, dance, music and silence make the person ill at ease.  The western culture can produce this type of person.</w:t>
      </w:r>
    </w:p>
    <w:p w:rsidR="003808EE" w:rsidRDefault="003808EE" w:rsidP="003808EE">
      <w:pPr>
        <w:tabs>
          <w:tab w:val="left" w:pos="1260"/>
        </w:tabs>
        <w:ind w:left="1260"/>
        <w:rPr>
          <w:rFonts w:ascii="Arial Unicode MS" w:eastAsia="Arial Unicode MS" w:hAnsi="Arial Unicode MS" w:cs="Arial Unicode MS"/>
          <w:sz w:val="16"/>
          <w:szCs w:val="16"/>
        </w:rPr>
      </w:pPr>
    </w:p>
    <w:p w:rsidR="003808EE" w:rsidRPr="00394CD0" w:rsidRDefault="003808EE" w:rsidP="003808EE">
      <w:pPr>
        <w:tabs>
          <w:tab w:val="left" w:pos="1260"/>
        </w:tabs>
        <w:ind w:left="1260"/>
        <w:rPr>
          <w:rFonts w:ascii="Arial Unicode MS" w:eastAsia="Arial Unicode MS" w:hAnsi="Arial Unicode MS" w:cs="Arial Unicode MS"/>
          <w:b/>
          <w:sz w:val="21"/>
          <w:szCs w:val="21"/>
        </w:rPr>
      </w:pPr>
      <w:r w:rsidRPr="00394CD0">
        <w:rPr>
          <w:rFonts w:ascii="Arial Unicode MS" w:eastAsia="Arial Unicode MS" w:hAnsi="Arial Unicode MS" w:cs="Arial Unicode MS"/>
          <w:b/>
          <w:sz w:val="21"/>
          <w:szCs w:val="21"/>
        </w:rPr>
        <w:t>Limitations of individual members</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Lack of maturity, a closed mind, personality blocks, insensitivity to life, inability to communicate are some of the limitations that will block a full sounding of the mystery and fellowship.  The group will move only as rapidly as the slowest member allows it. </w:t>
      </w:r>
    </w:p>
    <w:p w:rsidR="003808EE" w:rsidRPr="00413F77" w:rsidRDefault="003808EE" w:rsidP="003808EE">
      <w:pPr>
        <w:tabs>
          <w:tab w:val="left" w:pos="1260"/>
        </w:tabs>
        <w:ind w:left="1260"/>
        <w:rPr>
          <w:rFonts w:ascii="Arial Unicode MS" w:eastAsia="Arial Unicode MS" w:hAnsi="Arial Unicode MS" w:cs="Arial Unicode MS"/>
          <w:sz w:val="16"/>
          <w:szCs w:val="16"/>
        </w:rPr>
      </w:pPr>
    </w:p>
    <w:p w:rsidR="003808EE" w:rsidRPr="008C540C" w:rsidRDefault="003808EE" w:rsidP="003808EE">
      <w:pPr>
        <w:tabs>
          <w:tab w:val="left" w:pos="1260"/>
        </w:tabs>
        <w:ind w:left="1260"/>
        <w:rPr>
          <w:rFonts w:ascii="Arial Unicode MS" w:eastAsia="Arial Unicode MS" w:hAnsi="Arial Unicode MS" w:cs="Arial Unicode MS"/>
          <w:b/>
          <w:sz w:val="21"/>
          <w:szCs w:val="21"/>
        </w:rPr>
      </w:pPr>
      <w:r w:rsidRPr="008C540C">
        <w:rPr>
          <w:rFonts w:ascii="Arial Unicode MS" w:eastAsia="Arial Unicode MS" w:hAnsi="Arial Unicode MS" w:cs="Arial Unicode MS"/>
          <w:b/>
          <w:sz w:val="21"/>
          <w:szCs w:val="21"/>
        </w:rPr>
        <w:t>Going it alone, apart from the adult faith community</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Adult faith needs </w:t>
      </w:r>
      <w:r w:rsidRPr="00D25BDB">
        <w:rPr>
          <w:rFonts w:ascii="Arial Unicode MS" w:eastAsia="Arial Unicode MS" w:hAnsi="Arial Unicode MS" w:cs="Arial Unicode MS"/>
          <w:sz w:val="21"/>
          <w:szCs w:val="21"/>
        </w:rPr>
        <w:t>an</w:t>
      </w:r>
      <w:r>
        <w:rPr>
          <w:rFonts w:ascii="Arial Unicode MS" w:eastAsia="Arial Unicode MS" w:hAnsi="Arial Unicode MS" w:cs="Arial Unicode MS"/>
          <w:sz w:val="21"/>
          <w:szCs w:val="21"/>
        </w:rPr>
        <w:t xml:space="preserve"> adult community.  No catechist can rely solely for growth in faith on his or her direct charges or disabled friends.</w:t>
      </w:r>
    </w:p>
    <w:p w:rsidR="003808EE" w:rsidRPr="00413F77" w:rsidRDefault="003808EE" w:rsidP="003808EE">
      <w:pPr>
        <w:tabs>
          <w:tab w:val="left" w:pos="1260"/>
        </w:tabs>
        <w:ind w:left="1260"/>
        <w:jc w:val="both"/>
        <w:rPr>
          <w:rFonts w:ascii="Arial Unicode MS" w:eastAsia="Arial Unicode MS" w:hAnsi="Arial Unicode MS" w:cs="Arial Unicode MS"/>
          <w:b/>
          <w:sz w:val="16"/>
          <w:szCs w:val="16"/>
        </w:rPr>
      </w:pPr>
    </w:p>
    <w:p w:rsidR="003808EE" w:rsidRDefault="003808EE" w:rsidP="003808EE">
      <w:pPr>
        <w:tabs>
          <w:tab w:val="left" w:pos="1260"/>
        </w:tabs>
        <w:ind w:left="1260"/>
        <w:rPr>
          <w:rFonts w:ascii="Arial Unicode MS" w:eastAsia="Arial Unicode MS" w:hAnsi="Arial Unicode MS" w:cs="Arial Unicode MS"/>
          <w:b/>
          <w:sz w:val="21"/>
          <w:szCs w:val="21"/>
        </w:rPr>
      </w:pPr>
      <w:r w:rsidRPr="008C540C">
        <w:rPr>
          <w:rFonts w:ascii="Arial Unicode MS" w:eastAsia="Arial Unicode MS" w:hAnsi="Arial Unicode MS" w:cs="Arial Unicode MS"/>
          <w:b/>
          <w:sz w:val="21"/>
          <w:szCs w:val="21"/>
        </w:rPr>
        <w:t>Threat of Self-Disclosure</w:t>
      </w:r>
    </w:p>
    <w:p w:rsidR="003808EE" w:rsidRPr="008C540C" w:rsidRDefault="003808EE" w:rsidP="003808EE">
      <w:pPr>
        <w:tabs>
          <w:tab w:val="left" w:pos="1260"/>
        </w:tabs>
        <w:ind w:left="1260"/>
        <w:jc w:val="both"/>
        <w:rPr>
          <w:rFonts w:ascii="Arial Unicode MS" w:eastAsia="Arial Unicode MS" w:hAnsi="Arial Unicode MS" w:cs="Arial Unicode MS"/>
          <w:sz w:val="21"/>
          <w:szCs w:val="21"/>
        </w:rPr>
      </w:pPr>
      <w:r w:rsidRPr="008C540C">
        <w:rPr>
          <w:rFonts w:ascii="Arial Unicode MS" w:eastAsia="Arial Unicode MS" w:hAnsi="Arial Unicode MS" w:cs="Arial Unicode MS"/>
          <w:sz w:val="21"/>
          <w:szCs w:val="21"/>
        </w:rPr>
        <w:t>There will be demands</w:t>
      </w:r>
      <w:r>
        <w:rPr>
          <w:rFonts w:ascii="Arial Unicode MS" w:eastAsia="Arial Unicode MS" w:hAnsi="Arial Unicode MS" w:cs="Arial Unicode MS"/>
          <w:sz w:val="21"/>
          <w:szCs w:val="21"/>
        </w:rPr>
        <w:t xml:space="preserve"> on every person within the group.  You will be asked to be open about yourself.  You will not be asked to reveal your past life or darkest secrets.  You will be asked to accept others simply because they are, to encourage them to fulfill the contract, to positively respond to others in the group. </w:t>
      </w:r>
    </w:p>
    <w:p w:rsidR="003808EE" w:rsidRPr="00413F77" w:rsidRDefault="003808EE" w:rsidP="003808EE">
      <w:pPr>
        <w:tabs>
          <w:tab w:val="left" w:pos="1260"/>
        </w:tabs>
        <w:ind w:left="1260"/>
        <w:rPr>
          <w:rFonts w:ascii="Arial Unicode MS" w:eastAsia="Arial Unicode MS" w:hAnsi="Arial Unicode MS" w:cs="Arial Unicode MS"/>
          <w:sz w:val="20"/>
          <w:szCs w:val="20"/>
        </w:rPr>
      </w:pPr>
    </w:p>
    <w:p w:rsidR="003808EE" w:rsidRPr="005D3241" w:rsidRDefault="003808EE" w:rsidP="003808EE">
      <w:pPr>
        <w:tabs>
          <w:tab w:val="left" w:pos="1260"/>
        </w:tabs>
        <w:ind w:left="1260"/>
        <w:jc w:val="center"/>
        <w:rPr>
          <w:rFonts w:ascii="Arial Unicode MS" w:eastAsia="Arial Unicode MS" w:hAnsi="Arial Unicode MS" w:cs="Arial Unicode MS"/>
          <w:b/>
        </w:rPr>
      </w:pPr>
      <w:r w:rsidRPr="005D3241">
        <w:rPr>
          <w:rFonts w:ascii="Arial Unicode MS" w:eastAsia="Arial Unicode MS" w:hAnsi="Arial Unicode MS" w:cs="Arial Unicode MS"/>
          <w:b/>
        </w:rPr>
        <w:t>Process Problems</w:t>
      </w:r>
    </w:p>
    <w:p w:rsidR="003808EE" w:rsidRDefault="003808EE" w:rsidP="003808EE">
      <w:pPr>
        <w:tabs>
          <w:tab w:val="left" w:pos="1260"/>
        </w:tabs>
        <w:ind w:left="1260"/>
        <w:rPr>
          <w:rFonts w:ascii="Arial Unicode MS" w:eastAsia="Arial Unicode MS" w:hAnsi="Arial Unicode MS" w:cs="Arial Unicode MS"/>
          <w:sz w:val="16"/>
          <w:szCs w:val="16"/>
        </w:rPr>
      </w:pPr>
    </w:p>
    <w:p w:rsidR="003808EE" w:rsidRPr="00394CD0" w:rsidRDefault="003808EE" w:rsidP="003808EE">
      <w:pPr>
        <w:tabs>
          <w:tab w:val="left" w:pos="1260"/>
        </w:tabs>
        <w:ind w:left="1260"/>
        <w:rPr>
          <w:rFonts w:ascii="Arial Unicode MS" w:eastAsia="Arial Unicode MS" w:hAnsi="Arial Unicode MS" w:cs="Arial Unicode MS"/>
          <w:b/>
          <w:sz w:val="21"/>
          <w:szCs w:val="21"/>
        </w:rPr>
      </w:pPr>
      <w:r w:rsidRPr="00394CD0">
        <w:rPr>
          <w:rFonts w:ascii="Arial Unicode MS" w:eastAsia="Arial Unicode MS" w:hAnsi="Arial Unicode MS" w:cs="Arial Unicode MS"/>
          <w:b/>
          <w:sz w:val="21"/>
          <w:szCs w:val="21"/>
        </w:rPr>
        <w:t>Inability to experiment</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All the members of the group must participate wholeheartedly if it is truly to become church.  Participation is learned by doing.  Let there be a climate of experimentation.  Members should not prejudice the experience by reserving their judgment or giving self-fulfilling prophecies.  Participation will be enhanced by evaluation.  Cooperation with one another must be reached.  Let the reality have its emotional impact.  Let language be colored by feeling.</w:t>
      </w:r>
    </w:p>
    <w:p w:rsidR="003808EE" w:rsidRPr="00D77161" w:rsidRDefault="003808EE" w:rsidP="003808EE">
      <w:pPr>
        <w:tabs>
          <w:tab w:val="left" w:pos="1260"/>
        </w:tabs>
        <w:ind w:left="1260"/>
        <w:rPr>
          <w:rFonts w:ascii="Arial Unicode MS" w:eastAsia="Arial Unicode MS" w:hAnsi="Arial Unicode MS" w:cs="Arial Unicode MS"/>
          <w:sz w:val="16"/>
          <w:szCs w:val="16"/>
        </w:rPr>
      </w:pPr>
    </w:p>
    <w:p w:rsidR="003808EE" w:rsidRPr="00394CD0" w:rsidRDefault="003808EE" w:rsidP="003808EE">
      <w:pPr>
        <w:tabs>
          <w:tab w:val="left" w:pos="1260"/>
        </w:tabs>
        <w:ind w:left="1260"/>
        <w:rPr>
          <w:rFonts w:ascii="Arial Unicode MS" w:eastAsia="Arial Unicode MS" w:hAnsi="Arial Unicode MS" w:cs="Arial Unicode MS"/>
          <w:b/>
          <w:sz w:val="21"/>
          <w:szCs w:val="21"/>
        </w:rPr>
      </w:pPr>
      <w:r w:rsidRPr="00394CD0">
        <w:rPr>
          <w:rFonts w:ascii="Arial Unicode MS" w:eastAsia="Arial Unicode MS" w:hAnsi="Arial Unicode MS" w:cs="Arial Unicode MS"/>
          <w:b/>
          <w:sz w:val="21"/>
          <w:szCs w:val="21"/>
        </w:rPr>
        <w:t>Remaining on a superficial level</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Sometimes members can sabotage the dynamics of the group and prevent the group from accepting the depth of the mystery. Often this will happen by a tacit understanding.  Engaging in interaction is not easy.  The forms of flight to be avoided are humor, silence and withdrawal, abstract interpretations, tacit decisions not to talk about certain subjects, cynicism.</w:t>
      </w:r>
    </w:p>
    <w:p w:rsidR="003808EE" w:rsidRPr="00D77161" w:rsidRDefault="003808EE" w:rsidP="003808EE">
      <w:pPr>
        <w:tabs>
          <w:tab w:val="left" w:pos="1260"/>
        </w:tabs>
        <w:ind w:left="1260"/>
        <w:rPr>
          <w:rFonts w:ascii="Arial Unicode MS" w:eastAsia="Arial Unicode MS" w:hAnsi="Arial Unicode MS" w:cs="Arial Unicode MS"/>
          <w:sz w:val="16"/>
          <w:szCs w:val="16"/>
        </w:rPr>
      </w:pPr>
    </w:p>
    <w:p w:rsidR="003808EE" w:rsidRDefault="003808EE" w:rsidP="003808EE">
      <w:pPr>
        <w:tabs>
          <w:tab w:val="left" w:pos="1260"/>
        </w:tabs>
        <w:ind w:left="1260"/>
        <w:rPr>
          <w:rFonts w:ascii="Arial Unicode MS" w:eastAsia="Arial Unicode MS" w:hAnsi="Arial Unicode MS" w:cs="Arial Unicode MS"/>
          <w:sz w:val="21"/>
          <w:szCs w:val="21"/>
        </w:rPr>
      </w:pPr>
      <w:r>
        <w:rPr>
          <w:rFonts w:ascii="Arial Unicode MS" w:eastAsia="Arial Unicode MS" w:hAnsi="Arial Unicode MS" w:cs="Arial Unicode MS"/>
          <w:b/>
          <w:sz w:val="21"/>
          <w:szCs w:val="21"/>
        </w:rPr>
        <w:t>Getting sidetracked from</w:t>
      </w:r>
      <w:r w:rsidRPr="00394CD0">
        <w:rPr>
          <w:rFonts w:ascii="Arial Unicode MS" w:eastAsia="Arial Unicode MS" w:hAnsi="Arial Unicode MS" w:cs="Arial Unicode MS"/>
          <w:b/>
          <w:sz w:val="21"/>
          <w:szCs w:val="21"/>
        </w:rPr>
        <w:t xml:space="preserve"> the primary goal.</w:t>
      </w:r>
      <w:r>
        <w:rPr>
          <w:rFonts w:ascii="Arial Unicode MS" w:eastAsia="Arial Unicode MS" w:hAnsi="Arial Unicode MS" w:cs="Arial Unicode MS"/>
          <w:sz w:val="21"/>
          <w:szCs w:val="21"/>
        </w:rPr>
        <w:t xml:space="preserve">  </w:t>
      </w:r>
    </w:p>
    <w:p w:rsidR="003808EE" w:rsidRDefault="003808EE" w:rsidP="003808EE">
      <w:pPr>
        <w:tabs>
          <w:tab w:val="left" w:pos="1260"/>
        </w:tabs>
        <w:ind w:left="126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The primary goal is the experience of faith before the mystery.  Analysis, evaluation, theoretical discussions are benefits but are secondary.</w:t>
      </w:r>
    </w:p>
    <w:p w:rsidR="003808EE" w:rsidRDefault="003808EE" w:rsidP="003808EE">
      <w:pPr>
        <w:tabs>
          <w:tab w:val="left" w:pos="1260"/>
        </w:tabs>
        <w:ind w:left="1260"/>
        <w:jc w:val="both"/>
        <w:rPr>
          <w:rFonts w:ascii="Arial Unicode MS" w:eastAsia="Arial Unicode MS" w:hAnsi="Arial Unicode MS" w:cs="Arial Unicode MS"/>
          <w:sz w:val="21"/>
          <w:szCs w:val="21"/>
        </w:rPr>
      </w:pPr>
    </w:p>
    <w:p w:rsidR="003808EE" w:rsidRPr="002D0001" w:rsidRDefault="003808EE" w:rsidP="003808EE">
      <w:pPr>
        <w:tabs>
          <w:tab w:val="left" w:pos="1260"/>
        </w:tabs>
        <w:ind w:left="1260"/>
        <w:rPr>
          <w:rFonts w:ascii="Arial Unicode MS" w:eastAsia="Arial Unicode MS" w:hAnsi="Arial Unicode MS" w:cs="Arial Unicode MS"/>
          <w:sz w:val="10"/>
          <w:szCs w:val="10"/>
        </w:rPr>
      </w:pPr>
      <w:r>
        <w:rPr>
          <w:rFonts w:ascii="Arial Unicode MS" w:eastAsia="Arial Unicode MS" w:hAnsi="Arial Unicode MS" w:cs="Arial Unicode MS"/>
          <w:sz w:val="20"/>
          <w:szCs w:val="20"/>
        </w:rPr>
        <w:t>S</w:t>
      </w:r>
      <w:r w:rsidRPr="00413F77">
        <w:rPr>
          <w:rFonts w:ascii="Arial Unicode MS" w:eastAsia="Arial Unicode MS" w:hAnsi="Arial Unicode MS" w:cs="Arial Unicode MS"/>
          <w:sz w:val="20"/>
          <w:szCs w:val="20"/>
        </w:rPr>
        <w:t>PRED Chicago 1987</w:t>
      </w:r>
    </w:p>
    <w:p w:rsidR="003808EE" w:rsidRDefault="003808EE" w:rsidP="003808EE">
      <w:pPr>
        <w:tabs>
          <w:tab w:val="left" w:pos="1260"/>
        </w:tabs>
        <w:ind w:left="1260"/>
        <w:rPr>
          <w:rFonts w:ascii="Arial Unicode MS" w:eastAsia="Arial Unicode MS" w:hAnsi="Arial Unicode MS" w:cs="Arial Unicode MS"/>
          <w:i/>
          <w:sz w:val="18"/>
          <w:szCs w:val="18"/>
        </w:rPr>
      </w:pPr>
      <w:r w:rsidRPr="00052B48">
        <w:rPr>
          <w:rFonts w:ascii="Arial Unicode MS" w:eastAsia="Arial Unicode MS" w:hAnsi="Arial Unicode MS" w:cs="Arial Unicode MS"/>
          <w:i/>
          <w:sz w:val="18"/>
          <w:szCs w:val="18"/>
        </w:rPr>
        <w:t>*</w:t>
      </w:r>
      <w:proofErr w:type="spellStart"/>
      <w:r w:rsidRPr="00052B48">
        <w:rPr>
          <w:rFonts w:ascii="Arial Unicode MS" w:eastAsia="Arial Unicode MS" w:hAnsi="Arial Unicode MS" w:cs="Arial Unicode MS"/>
          <w:i/>
          <w:sz w:val="18"/>
          <w:szCs w:val="18"/>
        </w:rPr>
        <w:t>Paulhaus</w:t>
      </w:r>
      <w:proofErr w:type="spellEnd"/>
      <w:r w:rsidRPr="00052B48">
        <w:rPr>
          <w:rFonts w:ascii="Arial Unicode MS" w:eastAsia="Arial Unicode MS" w:hAnsi="Arial Unicode MS" w:cs="Arial Unicode MS"/>
          <w:i/>
          <w:sz w:val="18"/>
          <w:szCs w:val="18"/>
        </w:rPr>
        <w:t xml:space="preserve">, </w:t>
      </w:r>
      <w:proofErr w:type="spellStart"/>
      <w:r w:rsidRPr="00052B48">
        <w:rPr>
          <w:rFonts w:ascii="Arial Unicode MS" w:eastAsia="Arial Unicode MS" w:hAnsi="Arial Unicode MS" w:cs="Arial Unicode MS"/>
          <w:i/>
          <w:sz w:val="18"/>
          <w:szCs w:val="18"/>
        </w:rPr>
        <w:t>Euchariste</w:t>
      </w:r>
      <w:proofErr w:type="spellEnd"/>
      <w:r w:rsidRPr="00052B48">
        <w:rPr>
          <w:rFonts w:ascii="Arial Unicode MS" w:eastAsia="Arial Unicode MS" w:hAnsi="Arial Unicode MS" w:cs="Arial Unicode MS"/>
          <w:i/>
          <w:sz w:val="18"/>
          <w:szCs w:val="18"/>
        </w:rPr>
        <w:t xml:space="preserve">, </w:t>
      </w:r>
      <w:proofErr w:type="spellStart"/>
      <w:r w:rsidRPr="00052B48">
        <w:rPr>
          <w:rFonts w:ascii="Arial Unicode MS" w:eastAsia="Arial Unicode MS" w:hAnsi="Arial Unicode MS" w:cs="Arial Unicode MS"/>
          <w:i/>
          <w:sz w:val="18"/>
          <w:szCs w:val="18"/>
        </w:rPr>
        <w:t>L’Educabilite</w:t>
      </w:r>
      <w:proofErr w:type="spellEnd"/>
      <w:r w:rsidRPr="00052B48">
        <w:rPr>
          <w:rFonts w:ascii="Arial Unicode MS" w:eastAsia="Arial Unicode MS" w:hAnsi="Arial Unicode MS" w:cs="Arial Unicode MS"/>
          <w:i/>
          <w:sz w:val="18"/>
          <w:szCs w:val="18"/>
        </w:rPr>
        <w:t xml:space="preserve"> Religieuse des </w:t>
      </w:r>
      <w:proofErr w:type="spellStart"/>
      <w:r w:rsidRPr="00052B48">
        <w:rPr>
          <w:rFonts w:ascii="Arial Unicode MS" w:eastAsia="Arial Unicode MS" w:hAnsi="Arial Unicode MS" w:cs="Arial Unicode MS"/>
          <w:i/>
          <w:sz w:val="18"/>
          <w:szCs w:val="18"/>
        </w:rPr>
        <w:t>Deficients</w:t>
      </w:r>
      <w:proofErr w:type="spellEnd"/>
      <w:r w:rsidRPr="00052B48">
        <w:rPr>
          <w:rFonts w:ascii="Arial Unicode MS" w:eastAsia="Arial Unicode MS" w:hAnsi="Arial Unicode MS" w:cs="Arial Unicode MS"/>
          <w:i/>
          <w:sz w:val="18"/>
          <w:szCs w:val="18"/>
        </w:rPr>
        <w:t xml:space="preserve"> </w:t>
      </w:r>
      <w:proofErr w:type="spellStart"/>
      <w:r w:rsidRPr="00052B48">
        <w:rPr>
          <w:rFonts w:ascii="Arial Unicode MS" w:eastAsia="Arial Unicode MS" w:hAnsi="Arial Unicode MS" w:cs="Arial Unicode MS"/>
          <w:i/>
          <w:sz w:val="18"/>
          <w:szCs w:val="18"/>
        </w:rPr>
        <w:t>Mentaux</w:t>
      </w:r>
      <w:proofErr w:type="spellEnd"/>
      <w:r w:rsidRPr="00052B48">
        <w:rPr>
          <w:rFonts w:ascii="Arial Unicode MS" w:eastAsia="Arial Unicode MS" w:hAnsi="Arial Unicode MS" w:cs="Arial Unicode MS"/>
          <w:i/>
          <w:sz w:val="18"/>
          <w:szCs w:val="18"/>
        </w:rPr>
        <w:t xml:space="preserve">, </w:t>
      </w:r>
      <w:proofErr w:type="spellStart"/>
      <w:r w:rsidRPr="00052B48">
        <w:rPr>
          <w:rFonts w:ascii="Arial Unicode MS" w:eastAsia="Arial Unicode MS" w:hAnsi="Arial Unicode MS" w:cs="Arial Unicode MS"/>
          <w:i/>
          <w:sz w:val="18"/>
          <w:szCs w:val="18"/>
        </w:rPr>
        <w:t>Emmanual</w:t>
      </w:r>
      <w:proofErr w:type="spellEnd"/>
      <w:r w:rsidRPr="00052B48">
        <w:rPr>
          <w:rFonts w:ascii="Arial Unicode MS" w:eastAsia="Arial Unicode MS" w:hAnsi="Arial Unicode MS" w:cs="Arial Unicode MS"/>
          <w:i/>
          <w:sz w:val="18"/>
          <w:szCs w:val="18"/>
        </w:rPr>
        <w:t xml:space="preserve"> </w:t>
      </w:r>
      <w:proofErr w:type="spellStart"/>
      <w:r w:rsidRPr="00052B48">
        <w:rPr>
          <w:rFonts w:ascii="Arial Unicode MS" w:eastAsia="Arial Unicode MS" w:hAnsi="Arial Unicode MS" w:cs="Arial Unicode MS"/>
          <w:i/>
          <w:sz w:val="18"/>
          <w:szCs w:val="18"/>
        </w:rPr>
        <w:t>Vitte</w:t>
      </w:r>
      <w:proofErr w:type="spellEnd"/>
      <w:r w:rsidRPr="00052B48">
        <w:rPr>
          <w:rFonts w:ascii="Arial Unicode MS" w:eastAsia="Arial Unicode MS" w:hAnsi="Arial Unicode MS" w:cs="Arial Unicode MS"/>
          <w:i/>
          <w:sz w:val="18"/>
          <w:szCs w:val="18"/>
        </w:rPr>
        <w:t>, Lyons. France, 1962</w:t>
      </w:r>
    </w:p>
    <w:p w:rsidR="003808EE" w:rsidRPr="001F23C7" w:rsidRDefault="003808EE" w:rsidP="003808EE">
      <w:pPr>
        <w:tabs>
          <w:tab w:val="left" w:pos="1260"/>
        </w:tabs>
        <w:ind w:left="1260"/>
        <w:rPr>
          <w:rFonts w:ascii="Arial Unicode MS" w:eastAsia="Arial Unicode MS" w:hAnsi="Arial Unicode MS" w:cs="Arial Unicode MS"/>
          <w:sz w:val="24"/>
          <w:szCs w:val="24"/>
        </w:rPr>
      </w:pPr>
    </w:p>
    <w:sectPr w:rsidR="003808EE" w:rsidRPr="001F23C7" w:rsidSect="0004365C">
      <w:pgSz w:w="12240" w:h="15840"/>
      <w:pgMar w:top="900" w:right="990" w:bottom="432"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B36" w:rsidRDefault="003F0B36" w:rsidP="008427AD">
      <w:r>
        <w:separator/>
      </w:r>
    </w:p>
  </w:endnote>
  <w:endnote w:type="continuationSeparator" w:id="0">
    <w:p w:rsidR="003F0B36" w:rsidRDefault="003F0B36" w:rsidP="0084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01" w:rsidRDefault="00FD5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EE" w:rsidRDefault="003808EE">
    <w:pPr>
      <w:pStyle w:val="Footer"/>
      <w:rPr>
        <w:rFonts w:ascii="Arial" w:hAnsi="Arial" w:cs="Arial"/>
        <w:color w:val="808080" w:themeColor="background1" w:themeShade="80"/>
        <w:sz w:val="16"/>
        <w:szCs w:val="16"/>
      </w:rPr>
    </w:pPr>
    <w:r w:rsidRPr="00324391">
      <w:rPr>
        <w:rFonts w:ascii="Arial" w:hAnsi="Arial" w:cs="Arial"/>
        <w:color w:val="808080" w:themeColor="background1" w:themeShade="80"/>
        <w:sz w:val="16"/>
        <w:szCs w:val="16"/>
      </w:rPr>
      <w:t>SPRED Core Training</w:t>
    </w:r>
    <w:r>
      <w:rPr>
        <w:rFonts w:ascii="Arial" w:hAnsi="Arial" w:cs="Arial"/>
        <w:color w:val="808080" w:themeColor="background1" w:themeShade="80"/>
        <w:sz w:val="16"/>
        <w:szCs w:val="16"/>
      </w:rPr>
      <w:t>:  Day 3</w:t>
    </w:r>
    <w:r w:rsidRPr="00324391">
      <w:rPr>
        <w:rFonts w:ascii="Arial" w:hAnsi="Arial" w:cs="Arial"/>
        <w:color w:val="808080" w:themeColor="background1" w:themeShade="80"/>
        <w:sz w:val="16"/>
        <w:szCs w:val="16"/>
      </w:rPr>
      <w:ptab w:relativeTo="margin" w:alignment="center" w:leader="none"/>
    </w:r>
    <w:r w:rsidRPr="00324391">
      <w:rPr>
        <w:rFonts w:ascii="Arial" w:hAnsi="Arial" w:cs="Arial"/>
        <w:color w:val="808080" w:themeColor="background1" w:themeShade="80"/>
        <w:sz w:val="16"/>
        <w:szCs w:val="16"/>
      </w:rPr>
      <w:fldChar w:fldCharType="begin"/>
    </w:r>
    <w:r w:rsidRPr="00324391">
      <w:rPr>
        <w:rFonts w:ascii="Arial" w:hAnsi="Arial" w:cs="Arial"/>
        <w:color w:val="808080" w:themeColor="background1" w:themeShade="80"/>
        <w:sz w:val="16"/>
        <w:szCs w:val="16"/>
      </w:rPr>
      <w:instrText xml:space="preserve"> PAGE   \* MERGEFORMAT </w:instrText>
    </w:r>
    <w:r w:rsidRPr="00324391">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11</w:t>
    </w:r>
    <w:r w:rsidRPr="00324391">
      <w:rPr>
        <w:rFonts w:ascii="Arial" w:hAnsi="Arial" w:cs="Arial"/>
        <w:color w:val="808080" w:themeColor="background1" w:themeShade="80"/>
        <w:sz w:val="16"/>
        <w:szCs w:val="16"/>
      </w:rPr>
      <w:fldChar w:fldCharType="end"/>
    </w:r>
    <w:r w:rsidRPr="00324391">
      <w:rPr>
        <w:rFonts w:ascii="Arial" w:hAnsi="Arial" w:cs="Arial"/>
        <w:color w:val="808080" w:themeColor="background1" w:themeShade="80"/>
        <w:sz w:val="16"/>
        <w:szCs w:val="16"/>
      </w:rPr>
      <w:ptab w:relativeTo="margin" w:alignment="right" w:leader="none"/>
    </w:r>
    <w:hyperlink r:id="rId1" w:history="1">
      <w:r w:rsidRPr="00533153">
        <w:rPr>
          <w:rStyle w:val="Hyperlink"/>
          <w:rFonts w:ascii="Arial" w:hAnsi="Arial" w:cs="Arial"/>
          <w:sz w:val="16"/>
          <w:szCs w:val="16"/>
        </w:rPr>
        <w:t>www.spred-chicago.org</w:t>
      </w:r>
    </w:hyperlink>
  </w:p>
  <w:p w:rsidR="003808EE" w:rsidRPr="00324391" w:rsidRDefault="003808EE">
    <w:pPr>
      <w:pStyle w:val="Footer"/>
      <w:rPr>
        <w:rFonts w:ascii="Arial" w:hAnsi="Arial" w:cs="Arial"/>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7AA" w:rsidRPr="005A6CDE" w:rsidRDefault="00B367AA" w:rsidP="00B367AA">
    <w:pPr>
      <w:pStyle w:val="Footer"/>
      <w:jc w:val="center"/>
      <w:rPr>
        <w:rFonts w:ascii="Arial Unicode MS" w:eastAsia="Arial Unicode MS" w:hAnsi="Arial Unicode MS" w:cs="Arial Unicode MS"/>
        <w:color w:val="000000"/>
        <w:sz w:val="16"/>
        <w:szCs w:val="16"/>
        <w:shd w:val="clear" w:color="auto" w:fill="FFFFFF"/>
      </w:rPr>
    </w:pPr>
    <w:r w:rsidRPr="005A6CDE">
      <w:rPr>
        <w:rStyle w:val="Strong"/>
        <w:rFonts w:ascii="Verdana" w:hAnsi="Verdana" w:cs="Arial"/>
        <w:color w:val="000000"/>
        <w:sz w:val="16"/>
        <w:szCs w:val="16"/>
        <w:shd w:val="clear" w:color="auto" w:fill="FFFFFF"/>
      </w:rPr>
      <w:t>SPECIAL RELIGIOUS DEVELOPMENT</w:t>
    </w:r>
    <w:r w:rsidRPr="005A6CDE">
      <w:rPr>
        <w:rFonts w:ascii="Verdana" w:hAnsi="Verdana" w:cs="Arial"/>
        <w:b/>
        <w:bCs/>
        <w:color w:val="000000"/>
        <w:sz w:val="16"/>
        <w:szCs w:val="16"/>
        <w:shd w:val="clear" w:color="auto" w:fill="FFFFFF"/>
      </w:rPr>
      <w:br/>
    </w:r>
    <w:r w:rsidRPr="005A6CDE">
      <w:rPr>
        <w:rFonts w:ascii="Verdana" w:hAnsi="Verdana"/>
        <w:color w:val="000000"/>
        <w:sz w:val="16"/>
        <w:szCs w:val="16"/>
        <w:shd w:val="clear" w:color="auto" w:fill="FFFFFF"/>
      </w:rPr>
      <w:t> </w:t>
    </w:r>
    <w:r w:rsidRPr="005A6CDE">
      <w:rPr>
        <w:rFonts w:ascii="Verdana" w:hAnsi="Verdana"/>
        <w:b/>
        <w:bCs/>
        <w:color w:val="000000"/>
        <w:sz w:val="16"/>
        <w:szCs w:val="16"/>
        <w:shd w:val="clear" w:color="auto" w:fill="FFFFFF"/>
      </w:rPr>
      <w:t>Archdiocese of Chicago</w:t>
    </w:r>
    <w:r w:rsidRPr="005A6CDE">
      <w:rPr>
        <w:rFonts w:ascii="Verdana" w:hAnsi="Verdana"/>
        <w:color w:val="000000"/>
        <w:sz w:val="16"/>
        <w:szCs w:val="16"/>
        <w:shd w:val="clear" w:color="auto" w:fill="FFFFFF"/>
      </w:rPr>
      <w:br/>
    </w:r>
    <w:r w:rsidRPr="005A6CDE">
      <w:rPr>
        <w:color w:val="000000"/>
        <w:sz w:val="16"/>
        <w:szCs w:val="16"/>
        <w:shd w:val="clear" w:color="auto" w:fill="FFFFFF"/>
      </w:rPr>
      <w:t> </w:t>
    </w:r>
    <w:r w:rsidRPr="005A6CDE">
      <w:rPr>
        <w:rFonts w:ascii="Verdana" w:hAnsi="Verdana"/>
        <w:color w:val="000000"/>
        <w:sz w:val="16"/>
        <w:szCs w:val="16"/>
        <w:shd w:val="clear" w:color="auto" w:fill="FFFFFF"/>
      </w:rPr>
      <w:t>2956 S. Lowe Avenue, Chicago, Il 60616</w:t>
    </w:r>
    <w:r w:rsidRPr="005A6CDE">
      <w:rPr>
        <w:rFonts w:ascii="Verdana" w:hAnsi="Verdana"/>
        <w:color w:val="000000"/>
        <w:sz w:val="16"/>
        <w:szCs w:val="16"/>
        <w:shd w:val="clear" w:color="auto" w:fill="FFFFFF"/>
      </w:rPr>
      <w:br/>
      <w:t> Phone: 312/842-1039     www.spred</w:t>
    </w:r>
    <w:r>
      <w:rPr>
        <w:rFonts w:ascii="Verdana" w:hAnsi="Verdana"/>
        <w:color w:val="000000"/>
        <w:sz w:val="16"/>
        <w:szCs w:val="16"/>
        <w:shd w:val="clear" w:color="auto" w:fill="FFFFFF"/>
      </w:rPr>
      <w:t>-chicago</w:t>
    </w:r>
    <w:r w:rsidRPr="005A6CDE">
      <w:rPr>
        <w:rFonts w:ascii="Verdana" w:hAnsi="Verdana"/>
        <w:color w:val="000000"/>
        <w:sz w:val="16"/>
        <w:szCs w:val="16"/>
        <w:shd w:val="clear" w:color="auto" w:fill="FFFFFF"/>
      </w:rPr>
      <w:t>.org</w:t>
    </w:r>
  </w:p>
  <w:p w:rsidR="00B367AA" w:rsidRDefault="00B367AA" w:rsidP="00B367AA">
    <w:pPr>
      <w:pStyle w:val="Footer"/>
    </w:pPr>
  </w:p>
  <w:p w:rsidR="00FD5001" w:rsidRDefault="00FD5001">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B36" w:rsidRDefault="003F0B36" w:rsidP="008427AD">
      <w:r>
        <w:separator/>
      </w:r>
    </w:p>
  </w:footnote>
  <w:footnote w:type="continuationSeparator" w:id="0">
    <w:p w:rsidR="003F0B36" w:rsidRDefault="003F0B36" w:rsidP="0084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01" w:rsidRDefault="00FD5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01" w:rsidRDefault="00FD5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01" w:rsidRDefault="00FD5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E2A"/>
    <w:multiLevelType w:val="hybridMultilevel"/>
    <w:tmpl w:val="C2B05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C0491"/>
    <w:multiLevelType w:val="multilevel"/>
    <w:tmpl w:val="897279C8"/>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63322F"/>
    <w:multiLevelType w:val="hybridMultilevel"/>
    <w:tmpl w:val="F7E002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8977E06"/>
    <w:multiLevelType w:val="hybridMultilevel"/>
    <w:tmpl w:val="191473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CF64B85"/>
    <w:multiLevelType w:val="hybridMultilevel"/>
    <w:tmpl w:val="E822E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411308"/>
    <w:multiLevelType w:val="hybridMultilevel"/>
    <w:tmpl w:val="4E964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0A1CAB"/>
    <w:multiLevelType w:val="hybridMultilevel"/>
    <w:tmpl w:val="18E2ED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5D05A54"/>
    <w:multiLevelType w:val="hybridMultilevel"/>
    <w:tmpl w:val="2108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A0F87"/>
    <w:multiLevelType w:val="hybridMultilevel"/>
    <w:tmpl w:val="7AD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D6811"/>
    <w:multiLevelType w:val="multilevel"/>
    <w:tmpl w:val="4386CA84"/>
    <w:lvl w:ilvl="0">
      <w:start w:val="1"/>
      <w:numFmt w:val="lowerRoman"/>
      <w:lvlText w:val="%1."/>
      <w:lvlJc w:val="righ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8."/>
      <w:lvlJc w:val="left"/>
      <w:pPr>
        <w:ind w:left="3744" w:hanging="1224"/>
      </w:pPr>
    </w:lvl>
    <w:lvl w:ilvl="8">
      <w:start w:val="1"/>
      <w:numFmt w:val="decimal"/>
      <w:lvlText w:val="%1.%2.%3.%4.%5.%6.%7.%8.%9."/>
      <w:lvlJc w:val="left"/>
      <w:pPr>
        <w:ind w:left="4320" w:hanging="1440"/>
      </w:pPr>
    </w:lvl>
  </w:abstractNum>
  <w:abstractNum w:abstractNumId="10" w15:restartNumberingAfterBreak="0">
    <w:nsid w:val="3E9B7086"/>
    <w:multiLevelType w:val="hybridMultilevel"/>
    <w:tmpl w:val="3C62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75513"/>
    <w:multiLevelType w:val="hybridMultilevel"/>
    <w:tmpl w:val="FD9C0D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042736F"/>
    <w:multiLevelType w:val="hybridMultilevel"/>
    <w:tmpl w:val="9A122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D93DB0"/>
    <w:multiLevelType w:val="hybridMultilevel"/>
    <w:tmpl w:val="BAF83A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0D010B"/>
    <w:multiLevelType w:val="hybridMultilevel"/>
    <w:tmpl w:val="E74A9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924844"/>
    <w:multiLevelType w:val="hybridMultilevel"/>
    <w:tmpl w:val="2F4CBF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01921C9"/>
    <w:multiLevelType w:val="hybridMultilevel"/>
    <w:tmpl w:val="B4C68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9308D8"/>
    <w:multiLevelType w:val="hybridMultilevel"/>
    <w:tmpl w:val="D6BED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EC786D"/>
    <w:multiLevelType w:val="hybridMultilevel"/>
    <w:tmpl w:val="9A508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C22A09"/>
    <w:multiLevelType w:val="hybridMultilevel"/>
    <w:tmpl w:val="AE741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E4519F"/>
    <w:multiLevelType w:val="hybridMultilevel"/>
    <w:tmpl w:val="36560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150BEC"/>
    <w:multiLevelType w:val="hybridMultilevel"/>
    <w:tmpl w:val="380A25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F297F93"/>
    <w:multiLevelType w:val="hybridMultilevel"/>
    <w:tmpl w:val="E33C1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EC1CF0"/>
    <w:multiLevelType w:val="hybridMultilevel"/>
    <w:tmpl w:val="92C2A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496315"/>
    <w:multiLevelType w:val="hybridMultilevel"/>
    <w:tmpl w:val="F3FA7A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82C33FA"/>
    <w:multiLevelType w:val="hybridMultilevel"/>
    <w:tmpl w:val="68F27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B6E18"/>
    <w:multiLevelType w:val="hybridMultilevel"/>
    <w:tmpl w:val="992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56CAC"/>
    <w:multiLevelType w:val="hybridMultilevel"/>
    <w:tmpl w:val="3B5CA9FC"/>
    <w:lvl w:ilvl="0" w:tplc="4EE8AB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305AF4"/>
    <w:multiLevelType w:val="hybridMultilevel"/>
    <w:tmpl w:val="38E29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F10AE4"/>
    <w:multiLevelType w:val="hybridMultilevel"/>
    <w:tmpl w:val="FA183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7"/>
  </w:num>
  <w:num w:numId="3">
    <w:abstractNumId w:val="1"/>
  </w:num>
  <w:num w:numId="4">
    <w:abstractNumId w:val="7"/>
  </w:num>
  <w:num w:numId="5">
    <w:abstractNumId w:val="23"/>
  </w:num>
  <w:num w:numId="6">
    <w:abstractNumId w:val="3"/>
  </w:num>
  <w:num w:numId="7">
    <w:abstractNumId w:val="28"/>
  </w:num>
  <w:num w:numId="8">
    <w:abstractNumId w:val="29"/>
  </w:num>
  <w:num w:numId="9">
    <w:abstractNumId w:val="18"/>
  </w:num>
  <w:num w:numId="10">
    <w:abstractNumId w:val="20"/>
  </w:num>
  <w:num w:numId="11">
    <w:abstractNumId w:val="21"/>
  </w:num>
  <w:num w:numId="12">
    <w:abstractNumId w:val="6"/>
  </w:num>
  <w:num w:numId="13">
    <w:abstractNumId w:val="15"/>
  </w:num>
  <w:num w:numId="14">
    <w:abstractNumId w:val="2"/>
  </w:num>
  <w:num w:numId="15">
    <w:abstractNumId w:val="12"/>
  </w:num>
  <w:num w:numId="16">
    <w:abstractNumId w:val="24"/>
  </w:num>
  <w:num w:numId="17">
    <w:abstractNumId w:val="11"/>
  </w:num>
  <w:num w:numId="18">
    <w:abstractNumId w:val="19"/>
  </w:num>
  <w:num w:numId="19">
    <w:abstractNumId w:val="4"/>
  </w:num>
  <w:num w:numId="20">
    <w:abstractNumId w:val="22"/>
  </w:num>
  <w:num w:numId="21">
    <w:abstractNumId w:val="8"/>
  </w:num>
  <w:num w:numId="22">
    <w:abstractNumId w:val="13"/>
  </w:num>
  <w:num w:numId="23">
    <w:abstractNumId w:val="17"/>
  </w:num>
  <w:num w:numId="24">
    <w:abstractNumId w:val="0"/>
  </w:num>
  <w:num w:numId="25">
    <w:abstractNumId w:val="5"/>
  </w:num>
  <w:num w:numId="26">
    <w:abstractNumId w:val="25"/>
  </w:num>
  <w:num w:numId="27">
    <w:abstractNumId w:val="26"/>
  </w:num>
  <w:num w:numId="28">
    <w:abstractNumId w:val="10"/>
  </w:num>
  <w:num w:numId="29">
    <w:abstractNumId w:val="14"/>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0E1"/>
    <w:rsid w:val="00015238"/>
    <w:rsid w:val="00017D1D"/>
    <w:rsid w:val="000235A9"/>
    <w:rsid w:val="00023E86"/>
    <w:rsid w:val="00024251"/>
    <w:rsid w:val="00033E2E"/>
    <w:rsid w:val="00034067"/>
    <w:rsid w:val="000345A0"/>
    <w:rsid w:val="0004365C"/>
    <w:rsid w:val="00046013"/>
    <w:rsid w:val="00052B48"/>
    <w:rsid w:val="00084937"/>
    <w:rsid w:val="00087A82"/>
    <w:rsid w:val="000A00C7"/>
    <w:rsid w:val="000A22AD"/>
    <w:rsid w:val="000A5CCC"/>
    <w:rsid w:val="000B27AD"/>
    <w:rsid w:val="000C1092"/>
    <w:rsid w:val="000C4DBE"/>
    <w:rsid w:val="000C676A"/>
    <w:rsid w:val="000C6DC0"/>
    <w:rsid w:val="000E66FA"/>
    <w:rsid w:val="000F01AA"/>
    <w:rsid w:val="000F5620"/>
    <w:rsid w:val="000F58E3"/>
    <w:rsid w:val="0011219D"/>
    <w:rsid w:val="00127572"/>
    <w:rsid w:val="00131C67"/>
    <w:rsid w:val="0014160D"/>
    <w:rsid w:val="0014351E"/>
    <w:rsid w:val="00143B10"/>
    <w:rsid w:val="00147D69"/>
    <w:rsid w:val="00152E89"/>
    <w:rsid w:val="001541D7"/>
    <w:rsid w:val="0015792C"/>
    <w:rsid w:val="001647BC"/>
    <w:rsid w:val="00186D5C"/>
    <w:rsid w:val="00195DFB"/>
    <w:rsid w:val="001A1AC8"/>
    <w:rsid w:val="001A579B"/>
    <w:rsid w:val="001C1117"/>
    <w:rsid w:val="001C1300"/>
    <w:rsid w:val="001C45DF"/>
    <w:rsid w:val="001E0343"/>
    <w:rsid w:val="001E04F4"/>
    <w:rsid w:val="001F5D3A"/>
    <w:rsid w:val="00201512"/>
    <w:rsid w:val="00203DC4"/>
    <w:rsid w:val="00210528"/>
    <w:rsid w:val="002208E8"/>
    <w:rsid w:val="00232358"/>
    <w:rsid w:val="002420BE"/>
    <w:rsid w:val="0024580B"/>
    <w:rsid w:val="002467F4"/>
    <w:rsid w:val="00253A84"/>
    <w:rsid w:val="00267949"/>
    <w:rsid w:val="00280621"/>
    <w:rsid w:val="00280CC3"/>
    <w:rsid w:val="00284437"/>
    <w:rsid w:val="00296D89"/>
    <w:rsid w:val="002A0A89"/>
    <w:rsid w:val="002A7CF2"/>
    <w:rsid w:val="002B67E0"/>
    <w:rsid w:val="002B76D0"/>
    <w:rsid w:val="002B7D3F"/>
    <w:rsid w:val="002C3CD8"/>
    <w:rsid w:val="002D0001"/>
    <w:rsid w:val="002D4C18"/>
    <w:rsid w:val="002D6D21"/>
    <w:rsid w:val="002D7C0F"/>
    <w:rsid w:val="002F577F"/>
    <w:rsid w:val="002F6446"/>
    <w:rsid w:val="00301F3D"/>
    <w:rsid w:val="00303A98"/>
    <w:rsid w:val="00305F20"/>
    <w:rsid w:val="0030705F"/>
    <w:rsid w:val="00324391"/>
    <w:rsid w:val="00331592"/>
    <w:rsid w:val="00335A54"/>
    <w:rsid w:val="00350965"/>
    <w:rsid w:val="00375189"/>
    <w:rsid w:val="003808EE"/>
    <w:rsid w:val="0038287C"/>
    <w:rsid w:val="00386260"/>
    <w:rsid w:val="00394CD0"/>
    <w:rsid w:val="00396409"/>
    <w:rsid w:val="003B0B1F"/>
    <w:rsid w:val="003B1BEE"/>
    <w:rsid w:val="003B64D8"/>
    <w:rsid w:val="003C30CF"/>
    <w:rsid w:val="003C63A5"/>
    <w:rsid w:val="003D526C"/>
    <w:rsid w:val="003F0B36"/>
    <w:rsid w:val="003F6A9C"/>
    <w:rsid w:val="00413F77"/>
    <w:rsid w:val="00420F48"/>
    <w:rsid w:val="00434D6A"/>
    <w:rsid w:val="004428A3"/>
    <w:rsid w:val="0044736C"/>
    <w:rsid w:val="00455C48"/>
    <w:rsid w:val="00457F36"/>
    <w:rsid w:val="004603EB"/>
    <w:rsid w:val="00460CA7"/>
    <w:rsid w:val="00475BB2"/>
    <w:rsid w:val="004958F8"/>
    <w:rsid w:val="00497610"/>
    <w:rsid w:val="004A6F58"/>
    <w:rsid w:val="004B5ED9"/>
    <w:rsid w:val="004D1A4A"/>
    <w:rsid w:val="004D2088"/>
    <w:rsid w:val="004E2C83"/>
    <w:rsid w:val="004E439E"/>
    <w:rsid w:val="004F29BA"/>
    <w:rsid w:val="00517DAF"/>
    <w:rsid w:val="005558FC"/>
    <w:rsid w:val="00555AC7"/>
    <w:rsid w:val="0056725E"/>
    <w:rsid w:val="00576D20"/>
    <w:rsid w:val="00580950"/>
    <w:rsid w:val="00581637"/>
    <w:rsid w:val="00591766"/>
    <w:rsid w:val="00593205"/>
    <w:rsid w:val="00595385"/>
    <w:rsid w:val="005A20D8"/>
    <w:rsid w:val="005A38E4"/>
    <w:rsid w:val="005B4B85"/>
    <w:rsid w:val="005B5E81"/>
    <w:rsid w:val="005D3241"/>
    <w:rsid w:val="005D39D7"/>
    <w:rsid w:val="005D5D4C"/>
    <w:rsid w:val="00606DBC"/>
    <w:rsid w:val="006101A7"/>
    <w:rsid w:val="0062222C"/>
    <w:rsid w:val="006251FC"/>
    <w:rsid w:val="00632A41"/>
    <w:rsid w:val="006429EF"/>
    <w:rsid w:val="00645B39"/>
    <w:rsid w:val="0065031C"/>
    <w:rsid w:val="00657A86"/>
    <w:rsid w:val="0068142B"/>
    <w:rsid w:val="006B0869"/>
    <w:rsid w:val="006C2681"/>
    <w:rsid w:val="006C3705"/>
    <w:rsid w:val="006F37FE"/>
    <w:rsid w:val="006F3BB4"/>
    <w:rsid w:val="0070203A"/>
    <w:rsid w:val="0073499B"/>
    <w:rsid w:val="00736346"/>
    <w:rsid w:val="007437FD"/>
    <w:rsid w:val="00757997"/>
    <w:rsid w:val="007670E6"/>
    <w:rsid w:val="0077531A"/>
    <w:rsid w:val="007816CB"/>
    <w:rsid w:val="00784252"/>
    <w:rsid w:val="007846CB"/>
    <w:rsid w:val="007943B2"/>
    <w:rsid w:val="007C0A79"/>
    <w:rsid w:val="007C4538"/>
    <w:rsid w:val="007E2389"/>
    <w:rsid w:val="00825758"/>
    <w:rsid w:val="00830235"/>
    <w:rsid w:val="00835F9E"/>
    <w:rsid w:val="008427AD"/>
    <w:rsid w:val="008510F1"/>
    <w:rsid w:val="00866A4B"/>
    <w:rsid w:val="00870C61"/>
    <w:rsid w:val="00876DA2"/>
    <w:rsid w:val="00890BC5"/>
    <w:rsid w:val="00893D08"/>
    <w:rsid w:val="008A2D79"/>
    <w:rsid w:val="008A7204"/>
    <w:rsid w:val="008C0C17"/>
    <w:rsid w:val="008C339A"/>
    <w:rsid w:val="008C540C"/>
    <w:rsid w:val="008D00E8"/>
    <w:rsid w:val="008E7A94"/>
    <w:rsid w:val="00900B4F"/>
    <w:rsid w:val="009153D9"/>
    <w:rsid w:val="00931895"/>
    <w:rsid w:val="00932309"/>
    <w:rsid w:val="00935D99"/>
    <w:rsid w:val="0094662D"/>
    <w:rsid w:val="00956754"/>
    <w:rsid w:val="00965106"/>
    <w:rsid w:val="00976776"/>
    <w:rsid w:val="009779A0"/>
    <w:rsid w:val="00982682"/>
    <w:rsid w:val="00982C8E"/>
    <w:rsid w:val="009A3BA6"/>
    <w:rsid w:val="009A44E0"/>
    <w:rsid w:val="009B307E"/>
    <w:rsid w:val="009B30BF"/>
    <w:rsid w:val="009D2976"/>
    <w:rsid w:val="009E3AE5"/>
    <w:rsid w:val="009F4945"/>
    <w:rsid w:val="00A0020D"/>
    <w:rsid w:val="00A17ED1"/>
    <w:rsid w:val="00A2639D"/>
    <w:rsid w:val="00A3003F"/>
    <w:rsid w:val="00A34AE2"/>
    <w:rsid w:val="00A45902"/>
    <w:rsid w:val="00A53CD2"/>
    <w:rsid w:val="00A5587C"/>
    <w:rsid w:val="00A845A8"/>
    <w:rsid w:val="00A97ACD"/>
    <w:rsid w:val="00AA3022"/>
    <w:rsid w:val="00AA5D10"/>
    <w:rsid w:val="00AB78E5"/>
    <w:rsid w:val="00AC15E8"/>
    <w:rsid w:val="00AC5134"/>
    <w:rsid w:val="00AD173F"/>
    <w:rsid w:val="00AD2137"/>
    <w:rsid w:val="00AD3483"/>
    <w:rsid w:val="00AE3999"/>
    <w:rsid w:val="00B05FEF"/>
    <w:rsid w:val="00B123C3"/>
    <w:rsid w:val="00B367AA"/>
    <w:rsid w:val="00B74FA4"/>
    <w:rsid w:val="00B841CD"/>
    <w:rsid w:val="00B97ABC"/>
    <w:rsid w:val="00BA083B"/>
    <w:rsid w:val="00BA3B94"/>
    <w:rsid w:val="00BB6BF6"/>
    <w:rsid w:val="00BC3846"/>
    <w:rsid w:val="00BC4A86"/>
    <w:rsid w:val="00BC6A70"/>
    <w:rsid w:val="00BD24FB"/>
    <w:rsid w:val="00BE036B"/>
    <w:rsid w:val="00C23B06"/>
    <w:rsid w:val="00C2531C"/>
    <w:rsid w:val="00C25ED3"/>
    <w:rsid w:val="00C27CA8"/>
    <w:rsid w:val="00C3047B"/>
    <w:rsid w:val="00C424D9"/>
    <w:rsid w:val="00C465AF"/>
    <w:rsid w:val="00C52D4A"/>
    <w:rsid w:val="00C57B32"/>
    <w:rsid w:val="00C651DD"/>
    <w:rsid w:val="00C6651F"/>
    <w:rsid w:val="00C7072C"/>
    <w:rsid w:val="00C93BD8"/>
    <w:rsid w:val="00CB7DD8"/>
    <w:rsid w:val="00CD1CD6"/>
    <w:rsid w:val="00CF69A2"/>
    <w:rsid w:val="00CF722C"/>
    <w:rsid w:val="00D1021B"/>
    <w:rsid w:val="00D13353"/>
    <w:rsid w:val="00D15CF0"/>
    <w:rsid w:val="00D201D9"/>
    <w:rsid w:val="00D25BDB"/>
    <w:rsid w:val="00D26293"/>
    <w:rsid w:val="00D35A41"/>
    <w:rsid w:val="00D47C99"/>
    <w:rsid w:val="00D50077"/>
    <w:rsid w:val="00D57F29"/>
    <w:rsid w:val="00D6133B"/>
    <w:rsid w:val="00D70D29"/>
    <w:rsid w:val="00D7199D"/>
    <w:rsid w:val="00D72A62"/>
    <w:rsid w:val="00D77161"/>
    <w:rsid w:val="00D85A34"/>
    <w:rsid w:val="00D86375"/>
    <w:rsid w:val="00D95AF7"/>
    <w:rsid w:val="00DA2EEF"/>
    <w:rsid w:val="00DA4BC2"/>
    <w:rsid w:val="00DB0F7C"/>
    <w:rsid w:val="00DB60C6"/>
    <w:rsid w:val="00DC65F6"/>
    <w:rsid w:val="00DD32A7"/>
    <w:rsid w:val="00DE30B7"/>
    <w:rsid w:val="00DE632C"/>
    <w:rsid w:val="00DF12DE"/>
    <w:rsid w:val="00E157DD"/>
    <w:rsid w:val="00E411A0"/>
    <w:rsid w:val="00E54AF4"/>
    <w:rsid w:val="00E566A6"/>
    <w:rsid w:val="00E64920"/>
    <w:rsid w:val="00E658ED"/>
    <w:rsid w:val="00E76EEA"/>
    <w:rsid w:val="00E77E50"/>
    <w:rsid w:val="00E80E46"/>
    <w:rsid w:val="00E8556B"/>
    <w:rsid w:val="00E91D30"/>
    <w:rsid w:val="00E94EF9"/>
    <w:rsid w:val="00EA30E1"/>
    <w:rsid w:val="00EA7E27"/>
    <w:rsid w:val="00EB4CE3"/>
    <w:rsid w:val="00EC392E"/>
    <w:rsid w:val="00EC70CD"/>
    <w:rsid w:val="00ED29CB"/>
    <w:rsid w:val="00ED31CC"/>
    <w:rsid w:val="00EE2C59"/>
    <w:rsid w:val="00EF2ACA"/>
    <w:rsid w:val="00F1032F"/>
    <w:rsid w:val="00F13519"/>
    <w:rsid w:val="00F17416"/>
    <w:rsid w:val="00F1765A"/>
    <w:rsid w:val="00F309AA"/>
    <w:rsid w:val="00F32CFF"/>
    <w:rsid w:val="00F34B90"/>
    <w:rsid w:val="00F502B2"/>
    <w:rsid w:val="00F53156"/>
    <w:rsid w:val="00F610B9"/>
    <w:rsid w:val="00F6761D"/>
    <w:rsid w:val="00F82C4A"/>
    <w:rsid w:val="00FA5164"/>
    <w:rsid w:val="00FB7360"/>
    <w:rsid w:val="00FC4089"/>
    <w:rsid w:val="00FC44B9"/>
    <w:rsid w:val="00FC6271"/>
    <w:rsid w:val="00FD18A8"/>
    <w:rsid w:val="00FD3B97"/>
    <w:rsid w:val="00FD5001"/>
    <w:rsid w:val="00FD516D"/>
    <w:rsid w:val="00FE012D"/>
    <w:rsid w:val="00FE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7EF4A"/>
  <w15:docId w15:val="{6CAF34EC-3C4B-4087-A2ED-9DC0CEC3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D2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27AD"/>
    <w:pPr>
      <w:tabs>
        <w:tab w:val="center" w:pos="4680"/>
        <w:tab w:val="right" w:pos="9360"/>
      </w:tabs>
    </w:pPr>
  </w:style>
  <w:style w:type="character" w:customStyle="1" w:styleId="HeaderChar">
    <w:name w:val="Header Char"/>
    <w:basedOn w:val="DefaultParagraphFont"/>
    <w:link w:val="Header"/>
    <w:uiPriority w:val="99"/>
    <w:rsid w:val="008427AD"/>
  </w:style>
  <w:style w:type="paragraph" w:styleId="Footer">
    <w:name w:val="footer"/>
    <w:basedOn w:val="Normal"/>
    <w:link w:val="FooterChar"/>
    <w:uiPriority w:val="99"/>
    <w:unhideWhenUsed/>
    <w:rsid w:val="008427AD"/>
    <w:pPr>
      <w:tabs>
        <w:tab w:val="center" w:pos="4680"/>
        <w:tab w:val="right" w:pos="9360"/>
      </w:tabs>
    </w:pPr>
  </w:style>
  <w:style w:type="character" w:customStyle="1" w:styleId="FooterChar">
    <w:name w:val="Footer Char"/>
    <w:basedOn w:val="DefaultParagraphFont"/>
    <w:link w:val="Footer"/>
    <w:uiPriority w:val="99"/>
    <w:rsid w:val="008427AD"/>
  </w:style>
  <w:style w:type="paragraph" w:styleId="BalloonText">
    <w:name w:val="Balloon Text"/>
    <w:basedOn w:val="Normal"/>
    <w:link w:val="BalloonTextChar"/>
    <w:uiPriority w:val="99"/>
    <w:semiHidden/>
    <w:unhideWhenUsed/>
    <w:rsid w:val="00A0020D"/>
    <w:rPr>
      <w:rFonts w:ascii="Tahoma" w:hAnsi="Tahoma" w:cs="Tahoma"/>
      <w:sz w:val="16"/>
      <w:szCs w:val="16"/>
    </w:rPr>
  </w:style>
  <w:style w:type="character" w:customStyle="1" w:styleId="BalloonTextChar">
    <w:name w:val="Balloon Text Char"/>
    <w:basedOn w:val="DefaultParagraphFont"/>
    <w:link w:val="BalloonText"/>
    <w:uiPriority w:val="99"/>
    <w:semiHidden/>
    <w:rsid w:val="00A0020D"/>
    <w:rPr>
      <w:rFonts w:ascii="Tahoma" w:hAnsi="Tahoma" w:cs="Tahoma"/>
      <w:sz w:val="16"/>
      <w:szCs w:val="16"/>
    </w:rPr>
  </w:style>
  <w:style w:type="paragraph" w:styleId="ListParagraph">
    <w:name w:val="List Paragraph"/>
    <w:basedOn w:val="Normal"/>
    <w:uiPriority w:val="34"/>
    <w:qFormat/>
    <w:rsid w:val="000F01AA"/>
    <w:pPr>
      <w:ind w:left="720"/>
      <w:contextualSpacing/>
    </w:pPr>
  </w:style>
  <w:style w:type="character" w:customStyle="1" w:styleId="apple-converted-space">
    <w:name w:val="apple-converted-space"/>
    <w:basedOn w:val="DefaultParagraphFont"/>
    <w:rsid w:val="002A7CF2"/>
  </w:style>
  <w:style w:type="character" w:styleId="Strong">
    <w:name w:val="Strong"/>
    <w:basedOn w:val="DefaultParagraphFont"/>
    <w:uiPriority w:val="22"/>
    <w:qFormat/>
    <w:rsid w:val="001A579B"/>
    <w:rPr>
      <w:b/>
      <w:bCs/>
    </w:rPr>
  </w:style>
  <w:style w:type="character" w:styleId="Hyperlink">
    <w:name w:val="Hyperlink"/>
    <w:basedOn w:val="DefaultParagraphFont"/>
    <w:uiPriority w:val="99"/>
    <w:unhideWhenUsed/>
    <w:rsid w:val="00F82C4A"/>
    <w:rPr>
      <w:color w:val="0000FF" w:themeColor="hyperlink"/>
      <w:u w:val="single"/>
    </w:rPr>
  </w:style>
  <w:style w:type="table" w:styleId="TableGrid">
    <w:name w:val="Table Grid"/>
    <w:basedOn w:val="TableNormal"/>
    <w:uiPriority w:val="59"/>
    <w:rsid w:val="0001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23B0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7752">
      <w:bodyDiv w:val="1"/>
      <w:marLeft w:val="0"/>
      <w:marRight w:val="0"/>
      <w:marTop w:val="0"/>
      <w:marBottom w:val="0"/>
      <w:divBdr>
        <w:top w:val="none" w:sz="0" w:space="0" w:color="auto"/>
        <w:left w:val="none" w:sz="0" w:space="0" w:color="auto"/>
        <w:bottom w:val="none" w:sz="0" w:space="0" w:color="auto"/>
        <w:right w:val="none" w:sz="0" w:space="0" w:color="auto"/>
      </w:divBdr>
    </w:div>
    <w:div w:id="3373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spred-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4380</Words>
  <Characters>24967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Ward</cp:lastModifiedBy>
  <cp:revision>2</cp:revision>
  <cp:lastPrinted>2014-09-10T14:38:00Z</cp:lastPrinted>
  <dcterms:created xsi:type="dcterms:W3CDTF">2018-09-14T03:03:00Z</dcterms:created>
  <dcterms:modified xsi:type="dcterms:W3CDTF">2018-09-14T03:03:00Z</dcterms:modified>
</cp:coreProperties>
</file>